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0C6BF" w14:textId="0E3E7C2B" w:rsidR="000A1CA9" w:rsidRDefault="000A1CA9" w:rsidP="000A1CA9">
      <w:pPr>
        <w:pStyle w:val="Title"/>
        <w:spacing w:before="39"/>
        <w:ind w:left="900"/>
        <w:jc w:val="center"/>
      </w:pPr>
      <w:r>
        <w:t xml:space="preserve">Sample Script PTA </w:t>
      </w:r>
      <w:r w:rsidR="006B7276">
        <w:t>Board</w:t>
      </w:r>
      <w:r>
        <w:t xml:space="preserve"> Meeting </w:t>
      </w:r>
    </w:p>
    <w:p w14:paraId="5B8329B3" w14:textId="77777777" w:rsidR="000A1CA9" w:rsidRDefault="000A1CA9">
      <w:pPr>
        <w:spacing w:before="105"/>
        <w:ind w:left="107"/>
        <w:rPr>
          <w:b/>
          <w:sz w:val="24"/>
        </w:rPr>
      </w:pPr>
    </w:p>
    <w:p w14:paraId="4D0DCA6F" w14:textId="72D71673" w:rsidR="006B7276" w:rsidRDefault="00000000" w:rsidP="006B7276">
      <w:pPr>
        <w:spacing w:before="105"/>
        <w:ind w:left="107"/>
        <w:rPr>
          <w:spacing w:val="-2"/>
          <w:sz w:val="24"/>
        </w:rPr>
      </w:pPr>
      <w:r>
        <w:rPr>
          <w:b/>
          <w:sz w:val="24"/>
        </w:rPr>
        <w:t>Call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Order</w:t>
      </w:r>
      <w:r>
        <w:rPr>
          <w:spacing w:val="-2"/>
          <w:sz w:val="24"/>
        </w:rPr>
        <w:t>:</w:t>
      </w:r>
      <w:r w:rsidR="000A1CA9">
        <w:rPr>
          <w:spacing w:val="-2"/>
          <w:sz w:val="24"/>
        </w:rPr>
        <w:t xml:space="preserve">  </w:t>
      </w:r>
      <w:r w:rsidR="000A1CA9" w:rsidRPr="00FF63C7">
        <w:rPr>
          <w:color w:val="4F81BD" w:themeColor="accent1"/>
          <w:spacing w:val="-2"/>
          <w:sz w:val="24"/>
        </w:rPr>
        <w:t>I call this meeting to order at</w:t>
      </w:r>
      <w:r w:rsidR="000A1CA9">
        <w:rPr>
          <w:spacing w:val="-2"/>
          <w:sz w:val="24"/>
        </w:rPr>
        <w:t xml:space="preserve"> [time].</w:t>
      </w:r>
    </w:p>
    <w:p w14:paraId="35BA4D1F" w14:textId="2B1FB4FE" w:rsidR="006B7276" w:rsidRDefault="006B7276" w:rsidP="006B7276">
      <w:pPr>
        <w:spacing w:before="105"/>
        <w:ind w:left="107"/>
        <w:rPr>
          <w:sz w:val="24"/>
        </w:rPr>
      </w:pPr>
      <w:r>
        <w:rPr>
          <w:b/>
          <w:sz w:val="24"/>
        </w:rPr>
        <w:t>Attendance</w:t>
      </w:r>
      <w:r w:rsidRPr="006B7276">
        <w:rPr>
          <w:sz w:val="24"/>
        </w:rPr>
        <w:t>:</w:t>
      </w:r>
    </w:p>
    <w:p w14:paraId="7A6F4A4A" w14:textId="5D0EEA79" w:rsidR="006B7276" w:rsidRDefault="006B7276" w:rsidP="006B7276">
      <w:pPr>
        <w:spacing w:before="105"/>
        <w:ind w:left="107"/>
        <w:rPr>
          <w:sz w:val="24"/>
        </w:rPr>
      </w:pPr>
      <w:r>
        <w:rPr>
          <w:b/>
          <w:sz w:val="24"/>
        </w:rPr>
        <w:t>Excused Absences</w:t>
      </w:r>
      <w:r w:rsidRPr="006B7276">
        <w:rPr>
          <w:sz w:val="24"/>
        </w:rPr>
        <w:t>:</w:t>
      </w:r>
    </w:p>
    <w:p w14:paraId="0A95BB19" w14:textId="187E7CE2" w:rsidR="000F58A2" w:rsidRPr="007C3268" w:rsidRDefault="00000000">
      <w:pPr>
        <w:spacing w:before="223"/>
        <w:ind w:left="107"/>
        <w:rPr>
          <w:sz w:val="24"/>
        </w:rPr>
      </w:pPr>
      <w:r>
        <w:rPr>
          <w:b/>
          <w:sz w:val="24"/>
        </w:rPr>
        <w:t>Presentation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the </w:t>
      </w:r>
      <w:r w:rsidRPr="007C3268">
        <w:rPr>
          <w:b/>
          <w:sz w:val="24"/>
          <w:u w:val="single" w:color="0000FF"/>
        </w:rPr>
        <w:t>Minutes</w:t>
      </w:r>
      <w:r w:rsidRPr="007C3268">
        <w:rPr>
          <w:b/>
          <w:spacing w:val="-2"/>
          <w:sz w:val="24"/>
          <w:u w:val="single" w:color="0000FF"/>
        </w:rPr>
        <w:t xml:space="preserve"> </w:t>
      </w:r>
      <w:r w:rsidRPr="007C3268">
        <w:rPr>
          <w:sz w:val="24"/>
          <w:u w:val="single" w:color="0000FF"/>
        </w:rPr>
        <w:t>for</w:t>
      </w:r>
      <w:r w:rsidRPr="007C3268">
        <w:rPr>
          <w:spacing w:val="-2"/>
          <w:sz w:val="24"/>
          <w:u w:val="single" w:color="0000FF"/>
        </w:rPr>
        <w:t xml:space="preserve"> </w:t>
      </w:r>
      <w:r w:rsidR="007C3268">
        <w:rPr>
          <w:spacing w:val="-2"/>
          <w:sz w:val="24"/>
          <w:u w:val="single" w:color="0000FF"/>
        </w:rPr>
        <w:t>[date</w:t>
      </w:r>
      <w:r w:rsidR="00961FFF">
        <w:rPr>
          <w:spacing w:val="-2"/>
          <w:sz w:val="24"/>
          <w:u w:val="single" w:color="0000FF"/>
        </w:rPr>
        <w:t xml:space="preserve"> of last meeting</w:t>
      </w:r>
      <w:r w:rsidR="007C3268">
        <w:rPr>
          <w:spacing w:val="-2"/>
          <w:sz w:val="24"/>
          <w:u w:val="single" w:color="0000FF"/>
        </w:rPr>
        <w:t>]</w:t>
      </w:r>
    </w:p>
    <w:p w14:paraId="2D375845" w14:textId="7984886D" w:rsidR="000F58A2" w:rsidRPr="00FF63C7" w:rsidRDefault="00000000">
      <w:pPr>
        <w:pStyle w:val="BodyText"/>
        <w:ind w:left="828" w:right="189"/>
        <w:rPr>
          <w:color w:val="4F81BD" w:themeColor="accent1"/>
          <w:spacing w:val="-2"/>
        </w:rPr>
      </w:pPr>
      <w:r w:rsidRPr="00FF63C7">
        <w:rPr>
          <w:color w:val="4F81BD" w:themeColor="accent1"/>
        </w:rPr>
        <w:t>The</w:t>
      </w:r>
      <w:r w:rsidRPr="00FF63C7">
        <w:rPr>
          <w:color w:val="4F81BD" w:themeColor="accent1"/>
          <w:spacing w:val="-3"/>
        </w:rPr>
        <w:t xml:space="preserve"> </w:t>
      </w:r>
      <w:r w:rsidRPr="00FF63C7">
        <w:rPr>
          <w:color w:val="4F81BD" w:themeColor="accent1"/>
        </w:rPr>
        <w:t>minutes</w:t>
      </w:r>
      <w:r w:rsidRPr="00FF63C7">
        <w:rPr>
          <w:color w:val="4F81BD" w:themeColor="accent1"/>
          <w:spacing w:val="-2"/>
        </w:rPr>
        <w:t xml:space="preserve"> </w:t>
      </w:r>
      <w:r w:rsidR="005452E2">
        <w:rPr>
          <w:color w:val="4F81BD" w:themeColor="accent1"/>
          <w:spacing w:val="-2"/>
        </w:rPr>
        <w:t>were distributed</w:t>
      </w:r>
      <w:r w:rsidR="007C3268" w:rsidRPr="00FF63C7">
        <w:rPr>
          <w:color w:val="4F81BD" w:themeColor="accent1"/>
          <w:spacing w:val="-3"/>
        </w:rPr>
        <w:t xml:space="preserve">.  </w:t>
      </w:r>
      <w:r w:rsidR="005452E2">
        <w:rPr>
          <w:color w:val="4F81BD" w:themeColor="accent1"/>
          <w:spacing w:val="-3"/>
        </w:rPr>
        <w:t>A</w:t>
      </w:r>
      <w:r w:rsidRPr="00FF63C7">
        <w:rPr>
          <w:color w:val="4F81BD" w:themeColor="accent1"/>
        </w:rPr>
        <w:t>re</w:t>
      </w:r>
      <w:r w:rsidRPr="00FF63C7">
        <w:rPr>
          <w:color w:val="4F81BD" w:themeColor="accent1"/>
          <w:spacing w:val="-2"/>
        </w:rPr>
        <w:t xml:space="preserve"> </w:t>
      </w:r>
      <w:r w:rsidRPr="00FF63C7">
        <w:rPr>
          <w:color w:val="4F81BD" w:themeColor="accent1"/>
        </w:rPr>
        <w:t>there</w:t>
      </w:r>
      <w:r w:rsidRPr="00FF63C7">
        <w:rPr>
          <w:color w:val="4F81BD" w:themeColor="accent1"/>
          <w:spacing w:val="-1"/>
        </w:rPr>
        <w:t xml:space="preserve"> </w:t>
      </w:r>
      <w:r w:rsidRPr="00FF63C7">
        <w:rPr>
          <w:color w:val="4F81BD" w:themeColor="accent1"/>
        </w:rPr>
        <w:t>any</w:t>
      </w:r>
      <w:r w:rsidRPr="00FF63C7">
        <w:rPr>
          <w:color w:val="4F81BD" w:themeColor="accent1"/>
          <w:spacing w:val="-1"/>
        </w:rPr>
        <w:t xml:space="preserve"> </w:t>
      </w:r>
      <w:r w:rsidRPr="00FF63C7">
        <w:rPr>
          <w:color w:val="4F81BD" w:themeColor="accent1"/>
        </w:rPr>
        <w:t>corrections?</w:t>
      </w:r>
      <w:r w:rsidRPr="00FF63C7">
        <w:rPr>
          <w:color w:val="4F81BD" w:themeColor="accent1"/>
          <w:spacing w:val="57"/>
        </w:rPr>
        <w:t xml:space="preserve"> </w:t>
      </w:r>
      <w:r w:rsidR="005452E2">
        <w:rPr>
          <w:color w:val="4F81BD" w:themeColor="accent1"/>
          <w:spacing w:val="57"/>
        </w:rPr>
        <w:br/>
      </w:r>
      <w:r w:rsidRPr="00FF63C7">
        <w:rPr>
          <w:color w:val="4F81BD" w:themeColor="accent1"/>
        </w:rPr>
        <w:t>The</w:t>
      </w:r>
      <w:r w:rsidRPr="00FF63C7">
        <w:rPr>
          <w:color w:val="4F81BD" w:themeColor="accent1"/>
          <w:spacing w:val="-2"/>
        </w:rPr>
        <w:t xml:space="preserve"> </w:t>
      </w:r>
      <w:r w:rsidRPr="00FF63C7">
        <w:rPr>
          <w:color w:val="4F81BD" w:themeColor="accent1"/>
        </w:rPr>
        <w:t>minutes</w:t>
      </w:r>
      <w:r w:rsidRPr="00FF63C7">
        <w:rPr>
          <w:color w:val="4F81BD" w:themeColor="accent1"/>
          <w:spacing w:val="-1"/>
        </w:rPr>
        <w:t xml:space="preserve"> </w:t>
      </w:r>
      <w:r w:rsidRPr="00FF63C7">
        <w:rPr>
          <w:color w:val="4F81BD" w:themeColor="accent1"/>
        </w:rPr>
        <w:t>stand</w:t>
      </w:r>
      <w:r w:rsidRPr="00FF63C7">
        <w:rPr>
          <w:color w:val="4F81BD" w:themeColor="accent1"/>
          <w:spacing w:val="1"/>
        </w:rPr>
        <w:t xml:space="preserve"> </w:t>
      </w:r>
      <w:r w:rsidRPr="00FF63C7">
        <w:rPr>
          <w:color w:val="4F81BD" w:themeColor="accent1"/>
        </w:rPr>
        <w:t>approved</w:t>
      </w:r>
      <w:r w:rsidRPr="00FF63C7">
        <w:rPr>
          <w:color w:val="4F81BD" w:themeColor="accent1"/>
          <w:spacing w:val="-1"/>
        </w:rPr>
        <w:t xml:space="preserve"> </w:t>
      </w:r>
      <w:r w:rsidRPr="00FF63C7">
        <w:rPr>
          <w:color w:val="4F81BD" w:themeColor="accent1"/>
        </w:rPr>
        <w:t xml:space="preserve">as </w:t>
      </w:r>
      <w:r w:rsidRPr="00FF63C7">
        <w:rPr>
          <w:color w:val="4F81BD" w:themeColor="accent1"/>
          <w:spacing w:val="-2"/>
        </w:rPr>
        <w:t>presented.</w:t>
      </w:r>
    </w:p>
    <w:p w14:paraId="15A94511" w14:textId="5906D56D" w:rsidR="007C3268" w:rsidRPr="00C3592D" w:rsidRDefault="007C3268">
      <w:pPr>
        <w:pStyle w:val="BodyText"/>
        <w:ind w:left="828" w:right="189"/>
        <w:rPr>
          <w:i/>
          <w:iCs/>
        </w:rPr>
      </w:pPr>
      <w:r w:rsidRPr="00C3592D">
        <w:rPr>
          <w:i/>
          <w:iCs/>
          <w:spacing w:val="-2"/>
        </w:rPr>
        <w:t xml:space="preserve">{Note:  if there are corrections, </w:t>
      </w:r>
      <w:r w:rsidR="005452E2">
        <w:rPr>
          <w:i/>
          <w:iCs/>
          <w:spacing w:val="-2"/>
        </w:rPr>
        <w:t xml:space="preserve">ask for any further corrections.  Once no more corrections, </w:t>
      </w:r>
      <w:r w:rsidRPr="00C3592D">
        <w:rPr>
          <w:i/>
          <w:iCs/>
          <w:spacing w:val="-2"/>
        </w:rPr>
        <w:t>say minutes stand approved as corrected.}</w:t>
      </w:r>
    </w:p>
    <w:p w14:paraId="3F420CA8" w14:textId="77777777" w:rsidR="000F58A2" w:rsidRDefault="000F58A2">
      <w:pPr>
        <w:pStyle w:val="BodyText"/>
      </w:pPr>
    </w:p>
    <w:p w14:paraId="271C012E" w14:textId="44D60AEF" w:rsidR="005452E2" w:rsidRDefault="005452E2">
      <w:pPr>
        <w:pStyle w:val="BodyText"/>
        <w:rPr>
          <w:bCs/>
        </w:rPr>
      </w:pPr>
      <w:r w:rsidRPr="005452E2">
        <w:rPr>
          <w:b/>
        </w:rPr>
        <w:t xml:space="preserve">Correspondence </w:t>
      </w:r>
      <w:r>
        <w:rPr>
          <w:b/>
        </w:rPr>
        <w:t>–</w:t>
      </w:r>
      <w:r w:rsidRPr="005452E2">
        <w:rPr>
          <w:b/>
        </w:rPr>
        <w:t xml:space="preserve"> </w:t>
      </w:r>
    </w:p>
    <w:p w14:paraId="38B34563" w14:textId="35700071" w:rsidR="005452E2" w:rsidRDefault="005452E2">
      <w:pPr>
        <w:pStyle w:val="BodyText"/>
        <w:rPr>
          <w:bCs/>
          <w:i/>
          <w:iCs/>
        </w:rPr>
      </w:pPr>
      <w:r>
        <w:rPr>
          <w:bCs/>
        </w:rPr>
        <w:tab/>
      </w:r>
      <w:r w:rsidRPr="005452E2">
        <w:rPr>
          <w:bCs/>
          <w:color w:val="4F81BD" w:themeColor="accent1"/>
        </w:rPr>
        <w:t>Is there any correspondence?</w:t>
      </w:r>
      <w:r>
        <w:rPr>
          <w:bCs/>
          <w:color w:val="4F81BD" w:themeColor="accent1"/>
        </w:rPr>
        <w:t xml:space="preserve">  </w:t>
      </w:r>
      <w:r w:rsidRPr="005452E2">
        <w:rPr>
          <w:bCs/>
          <w:i/>
          <w:iCs/>
        </w:rPr>
        <w:t>{</w:t>
      </w:r>
      <w:r>
        <w:rPr>
          <w:bCs/>
          <w:i/>
          <w:iCs/>
        </w:rPr>
        <w:t>Note: if correspondence, Corr. Sec. reads it and can pass it around}</w:t>
      </w:r>
    </w:p>
    <w:p w14:paraId="24CDCE49" w14:textId="66073938" w:rsidR="005452E2" w:rsidRPr="005452E2" w:rsidRDefault="005452E2">
      <w:pPr>
        <w:pStyle w:val="BodyText"/>
        <w:rPr>
          <w:bCs/>
        </w:rPr>
      </w:pPr>
      <w:r>
        <w:rPr>
          <w:bCs/>
        </w:rPr>
        <w:tab/>
      </w:r>
      <w:r w:rsidRPr="005452E2">
        <w:rPr>
          <w:bCs/>
          <w:color w:val="4F81BD" w:themeColor="accent1"/>
        </w:rPr>
        <w:t xml:space="preserve">Thank you </w:t>
      </w:r>
    </w:p>
    <w:p w14:paraId="7C92AC0D" w14:textId="3E2B016B" w:rsidR="005452E2" w:rsidRDefault="005452E2">
      <w:pPr>
        <w:pStyle w:val="BodyText"/>
        <w:rPr>
          <w:bCs/>
          <w:color w:val="4F81BD" w:themeColor="accent1"/>
        </w:rPr>
      </w:pPr>
    </w:p>
    <w:p w14:paraId="2093E156" w14:textId="0B82B833" w:rsidR="00D62ACD" w:rsidRDefault="00D62ACD">
      <w:pPr>
        <w:ind w:left="108"/>
        <w:rPr>
          <w:b/>
          <w:sz w:val="24"/>
        </w:rPr>
      </w:pPr>
      <w:r>
        <w:rPr>
          <w:b/>
          <w:sz w:val="24"/>
        </w:rPr>
        <w:t>President’s Comments</w:t>
      </w:r>
    </w:p>
    <w:p w14:paraId="49A24C0B" w14:textId="58CCF0A8" w:rsidR="00D62ACD" w:rsidRPr="00D62ACD" w:rsidRDefault="00D62ACD" w:rsidP="00D62ACD">
      <w:pPr>
        <w:pStyle w:val="ListParagraph"/>
        <w:numPr>
          <w:ilvl w:val="0"/>
          <w:numId w:val="6"/>
        </w:numPr>
        <w:rPr>
          <w:bCs/>
          <w:sz w:val="24"/>
        </w:rPr>
      </w:pPr>
      <w:r w:rsidRPr="00D62ACD">
        <w:rPr>
          <w:bCs/>
          <w:sz w:val="24"/>
        </w:rPr>
        <w:t>Announcements/Upcoming Events</w:t>
      </w:r>
    </w:p>
    <w:p w14:paraId="379285CA" w14:textId="0EEB0A29" w:rsidR="00D62ACD" w:rsidRPr="00D62ACD" w:rsidRDefault="00D62ACD" w:rsidP="00D62ACD">
      <w:pPr>
        <w:pStyle w:val="ListParagraph"/>
        <w:numPr>
          <w:ilvl w:val="0"/>
          <w:numId w:val="6"/>
        </w:numPr>
        <w:rPr>
          <w:bCs/>
          <w:sz w:val="24"/>
        </w:rPr>
      </w:pPr>
      <w:r w:rsidRPr="00D62ACD">
        <w:rPr>
          <w:bCs/>
          <w:sz w:val="24"/>
        </w:rPr>
        <w:t>TCPTA Report</w:t>
      </w:r>
    </w:p>
    <w:p w14:paraId="63744309" w14:textId="77777777" w:rsidR="00D62ACD" w:rsidRDefault="00D62ACD">
      <w:pPr>
        <w:ind w:left="108"/>
        <w:rPr>
          <w:b/>
          <w:sz w:val="24"/>
        </w:rPr>
      </w:pPr>
    </w:p>
    <w:p w14:paraId="1A2C5D1F" w14:textId="64386B2B" w:rsidR="00CB1719" w:rsidRDefault="00CB1719">
      <w:pPr>
        <w:ind w:left="108"/>
        <w:rPr>
          <w:b/>
          <w:sz w:val="24"/>
        </w:rPr>
      </w:pPr>
      <w:r>
        <w:rPr>
          <w:b/>
          <w:sz w:val="24"/>
        </w:rPr>
        <w:t xml:space="preserve">New Business  </w:t>
      </w:r>
      <w:r w:rsidRPr="00CB1719">
        <w:rPr>
          <w:bCs/>
          <w:i/>
          <w:iCs/>
          <w:sz w:val="24"/>
        </w:rPr>
        <w:t>{Note: thing</w:t>
      </w:r>
      <w:r>
        <w:rPr>
          <w:bCs/>
          <w:i/>
          <w:iCs/>
          <w:sz w:val="24"/>
        </w:rPr>
        <w:t>s</w:t>
      </w:r>
      <w:r w:rsidRPr="00CB1719">
        <w:rPr>
          <w:bCs/>
          <w:i/>
          <w:iCs/>
          <w:sz w:val="24"/>
        </w:rPr>
        <w:t xml:space="preserve"> that</w:t>
      </w:r>
      <w:r>
        <w:rPr>
          <w:bCs/>
          <w:i/>
          <w:iCs/>
          <w:sz w:val="24"/>
        </w:rPr>
        <w:t xml:space="preserve"> need to be </w:t>
      </w:r>
      <w:r w:rsidR="005452E2">
        <w:rPr>
          <w:bCs/>
          <w:i/>
          <w:iCs/>
          <w:sz w:val="24"/>
        </w:rPr>
        <w:t xml:space="preserve">considered and/or </w:t>
      </w:r>
      <w:r>
        <w:rPr>
          <w:bCs/>
          <w:i/>
          <w:iCs/>
          <w:sz w:val="24"/>
        </w:rPr>
        <w:t xml:space="preserve">approved </w:t>
      </w:r>
      <w:r w:rsidR="005452E2">
        <w:rPr>
          <w:bCs/>
          <w:i/>
          <w:iCs/>
          <w:sz w:val="24"/>
        </w:rPr>
        <w:t>by the</w:t>
      </w:r>
      <w:r w:rsidRPr="00CB1719">
        <w:rPr>
          <w:bCs/>
          <w:i/>
          <w:iCs/>
          <w:sz w:val="24"/>
        </w:rPr>
        <w:t xml:space="preserve"> board}</w:t>
      </w:r>
    </w:p>
    <w:p w14:paraId="369383D9" w14:textId="2DD9444F" w:rsidR="00CB1719" w:rsidRDefault="005452E2" w:rsidP="00CB1719">
      <w:pPr>
        <w:pStyle w:val="ListParagraph"/>
        <w:numPr>
          <w:ilvl w:val="0"/>
          <w:numId w:val="3"/>
        </w:numPr>
        <w:rPr>
          <w:bCs/>
          <w:sz w:val="24"/>
        </w:rPr>
      </w:pPr>
      <w:r>
        <w:rPr>
          <w:bCs/>
          <w:sz w:val="24"/>
        </w:rPr>
        <w:t>List them here</w:t>
      </w:r>
    </w:p>
    <w:p w14:paraId="1614DE3C" w14:textId="77777777" w:rsidR="007D2B36" w:rsidRDefault="007D2B36" w:rsidP="007D2B36">
      <w:pPr>
        <w:ind w:left="108"/>
        <w:rPr>
          <w:bCs/>
          <w:sz w:val="24"/>
        </w:rPr>
      </w:pPr>
    </w:p>
    <w:p w14:paraId="2E6852B5" w14:textId="705FC9D7" w:rsidR="003501A6" w:rsidRDefault="003501A6" w:rsidP="007D2B36">
      <w:pPr>
        <w:ind w:left="108"/>
        <w:rPr>
          <w:bCs/>
          <w:i/>
          <w:iCs/>
          <w:sz w:val="24"/>
        </w:rPr>
      </w:pPr>
      <w:r>
        <w:rPr>
          <w:bCs/>
          <w:color w:val="4F81BD" w:themeColor="accent1"/>
          <w:sz w:val="24"/>
        </w:rPr>
        <w:t xml:space="preserve">The first item of business is </w:t>
      </w:r>
      <w:r w:rsidR="005452E2">
        <w:rPr>
          <w:bCs/>
          <w:color w:val="4F81BD" w:themeColor="accent1"/>
          <w:sz w:val="24"/>
        </w:rPr>
        <w:t>…</w:t>
      </w:r>
    </w:p>
    <w:p w14:paraId="5D1EE43C" w14:textId="447D68C1" w:rsidR="005452E2" w:rsidRPr="005452E2" w:rsidRDefault="005452E2" w:rsidP="007D2B36">
      <w:pPr>
        <w:ind w:left="108"/>
        <w:rPr>
          <w:bCs/>
          <w:i/>
          <w:iCs/>
          <w:color w:val="4F81BD" w:themeColor="accent1"/>
          <w:sz w:val="24"/>
        </w:rPr>
      </w:pPr>
      <w:r>
        <w:rPr>
          <w:bCs/>
          <w:color w:val="4F81BD" w:themeColor="accent1"/>
          <w:sz w:val="24"/>
        </w:rPr>
        <w:tab/>
      </w:r>
      <w:r w:rsidRPr="005452E2">
        <w:rPr>
          <w:bCs/>
          <w:i/>
          <w:iCs/>
          <w:sz w:val="24"/>
        </w:rPr>
        <w:t>{Note:  If a motion is made, you must have a second and ask for discussion before taking a vote.}</w:t>
      </w:r>
    </w:p>
    <w:p w14:paraId="5B108B30" w14:textId="5AC6B40A" w:rsidR="00ED1008" w:rsidRPr="00ED1008" w:rsidRDefault="00ED1008" w:rsidP="005452E2">
      <w:pPr>
        <w:ind w:left="720"/>
        <w:rPr>
          <w:b/>
          <w:sz w:val="24"/>
        </w:rPr>
      </w:pPr>
      <w:r w:rsidRPr="00ED1008">
        <w:rPr>
          <w:b/>
          <w:sz w:val="24"/>
        </w:rPr>
        <w:t>For a motion:</w:t>
      </w:r>
    </w:p>
    <w:p w14:paraId="630AAA7B" w14:textId="15B85138" w:rsidR="003501A6" w:rsidRDefault="003501A6" w:rsidP="005452E2">
      <w:pPr>
        <w:ind w:left="720"/>
        <w:rPr>
          <w:bCs/>
          <w:color w:val="4F81BD" w:themeColor="accent1"/>
          <w:sz w:val="24"/>
        </w:rPr>
      </w:pPr>
      <w:r>
        <w:rPr>
          <w:bCs/>
          <w:color w:val="4F81BD" w:themeColor="accent1"/>
          <w:sz w:val="24"/>
        </w:rPr>
        <w:t>Is there a second?</w:t>
      </w:r>
    </w:p>
    <w:p w14:paraId="3F3146B5" w14:textId="1D4FB3FA" w:rsidR="003501A6" w:rsidRDefault="003501A6" w:rsidP="005452E2">
      <w:pPr>
        <w:ind w:left="720"/>
        <w:rPr>
          <w:bCs/>
          <w:color w:val="4F81BD" w:themeColor="accent1"/>
          <w:sz w:val="24"/>
        </w:rPr>
      </w:pPr>
      <w:r>
        <w:rPr>
          <w:bCs/>
          <w:color w:val="4F81BD" w:themeColor="accent1"/>
          <w:sz w:val="24"/>
        </w:rPr>
        <w:t>It has been moved and seconded to [repeat the motion].</w:t>
      </w:r>
    </w:p>
    <w:p w14:paraId="76102EE0" w14:textId="77777777" w:rsidR="003501A6" w:rsidRDefault="003501A6" w:rsidP="005452E2">
      <w:pPr>
        <w:ind w:left="720"/>
        <w:rPr>
          <w:bCs/>
          <w:color w:val="4F81BD" w:themeColor="accent1"/>
          <w:sz w:val="24"/>
        </w:rPr>
      </w:pPr>
      <w:r>
        <w:rPr>
          <w:bCs/>
          <w:color w:val="4F81BD" w:themeColor="accent1"/>
          <w:sz w:val="24"/>
        </w:rPr>
        <w:t>Is there any discussion?</w:t>
      </w:r>
    </w:p>
    <w:p w14:paraId="6666AB11" w14:textId="3B29673A" w:rsidR="003501A6" w:rsidRDefault="003501A6" w:rsidP="005452E2">
      <w:pPr>
        <w:ind w:left="720"/>
        <w:rPr>
          <w:bCs/>
          <w:color w:val="4F81BD" w:themeColor="accent1"/>
          <w:sz w:val="24"/>
        </w:rPr>
      </w:pPr>
      <w:r>
        <w:rPr>
          <w:bCs/>
          <w:color w:val="4F81BD" w:themeColor="accent1"/>
          <w:sz w:val="24"/>
        </w:rPr>
        <w:t>All those in favor say aye.  Any opposed?  Motion carried.</w:t>
      </w:r>
      <w:r w:rsidR="00ED1008">
        <w:rPr>
          <w:bCs/>
          <w:color w:val="4F81BD" w:themeColor="accent1"/>
          <w:sz w:val="24"/>
        </w:rPr>
        <w:t xml:space="preserve"> </w:t>
      </w:r>
      <w:r w:rsidR="00ED1008" w:rsidRPr="00ED1008">
        <w:rPr>
          <w:bCs/>
          <w:i/>
          <w:iCs/>
          <w:sz w:val="24"/>
        </w:rPr>
        <w:t>{if clear yes vote}</w:t>
      </w:r>
    </w:p>
    <w:p w14:paraId="15FAF3C6" w14:textId="793192C8" w:rsidR="003501A6" w:rsidRDefault="003501A6" w:rsidP="00ED1008">
      <w:pPr>
        <w:rPr>
          <w:bCs/>
          <w:color w:val="4F81BD" w:themeColor="accent1"/>
          <w:sz w:val="24"/>
        </w:rPr>
      </w:pPr>
    </w:p>
    <w:p w14:paraId="7DD8F5AB" w14:textId="7B5570F8" w:rsidR="00ED1008" w:rsidRPr="003501A6" w:rsidRDefault="00ED1008" w:rsidP="00ED1008">
      <w:pPr>
        <w:rPr>
          <w:bCs/>
          <w:color w:val="4F81BD" w:themeColor="accent1"/>
          <w:sz w:val="24"/>
        </w:rPr>
      </w:pPr>
      <w:r>
        <w:rPr>
          <w:bCs/>
          <w:color w:val="4F81BD" w:themeColor="accent1"/>
          <w:sz w:val="24"/>
        </w:rPr>
        <w:t xml:space="preserve">Now we will hear from our officers.  </w:t>
      </w:r>
      <w:r w:rsidRPr="00ED1008">
        <w:rPr>
          <w:bCs/>
          <w:i/>
          <w:iCs/>
          <w:sz w:val="24"/>
        </w:rPr>
        <w:t>{Call on them</w:t>
      </w:r>
      <w:r>
        <w:rPr>
          <w:bCs/>
          <w:i/>
          <w:iCs/>
          <w:sz w:val="24"/>
        </w:rPr>
        <w:t xml:space="preserve"> in turn</w:t>
      </w:r>
      <w:r w:rsidR="00154B22">
        <w:rPr>
          <w:bCs/>
          <w:i/>
          <w:iCs/>
          <w:sz w:val="24"/>
        </w:rPr>
        <w:t xml:space="preserve"> – any event plans presented should be approved}</w:t>
      </w:r>
    </w:p>
    <w:p w14:paraId="17D1A063" w14:textId="77777777" w:rsidR="00ED1008" w:rsidRDefault="00ED1008" w:rsidP="00ED1008">
      <w:pPr>
        <w:rPr>
          <w:b/>
          <w:bCs/>
        </w:rPr>
      </w:pPr>
      <w:r>
        <w:rPr>
          <w:b/>
          <w:bCs/>
        </w:rPr>
        <w:t>Officers Reports</w:t>
      </w:r>
    </w:p>
    <w:p w14:paraId="6002C5FD" w14:textId="3E586AE0" w:rsidR="00ED1008" w:rsidRDefault="00ED1008" w:rsidP="00ED1008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1</w:t>
      </w:r>
      <w:r w:rsidRPr="00E93807">
        <w:rPr>
          <w:b/>
          <w:bCs/>
          <w:vertAlign w:val="superscript"/>
        </w:rPr>
        <w:t>st</w:t>
      </w:r>
      <w:r>
        <w:rPr>
          <w:b/>
          <w:bCs/>
        </w:rPr>
        <w:t xml:space="preserve"> VP Programs </w:t>
      </w:r>
      <w:r w:rsidRPr="00D703FD">
        <w:t xml:space="preserve">– </w:t>
      </w:r>
      <w:r>
        <w:t>[name]</w:t>
      </w:r>
    </w:p>
    <w:p w14:paraId="65725473" w14:textId="77777777" w:rsidR="00ED1008" w:rsidRDefault="00ED1008" w:rsidP="00ED1008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2</w:t>
      </w:r>
      <w:r w:rsidRPr="00E93807">
        <w:rPr>
          <w:b/>
          <w:bCs/>
          <w:vertAlign w:val="superscript"/>
        </w:rPr>
        <w:t>nd</w:t>
      </w:r>
      <w:r>
        <w:rPr>
          <w:b/>
          <w:bCs/>
        </w:rPr>
        <w:t xml:space="preserve"> VP Ways &amp; Means </w:t>
      </w:r>
      <w:r w:rsidRPr="00D703FD">
        <w:t>– [name]</w:t>
      </w:r>
    </w:p>
    <w:p w14:paraId="6E1E9BF0" w14:textId="77777777" w:rsidR="00ED1008" w:rsidRDefault="00ED1008" w:rsidP="00ED1008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3</w:t>
      </w:r>
      <w:r w:rsidRPr="00E93807">
        <w:rPr>
          <w:b/>
          <w:bCs/>
          <w:vertAlign w:val="superscript"/>
        </w:rPr>
        <w:t>rd</w:t>
      </w:r>
      <w:r>
        <w:rPr>
          <w:b/>
          <w:bCs/>
        </w:rPr>
        <w:t xml:space="preserve"> VP Membership </w:t>
      </w:r>
      <w:r w:rsidRPr="00D703FD">
        <w:t>– [name]</w:t>
      </w:r>
    </w:p>
    <w:p w14:paraId="27513010" w14:textId="77777777" w:rsidR="00ED1008" w:rsidRDefault="00ED1008" w:rsidP="00ED1008">
      <w:pPr>
        <w:rPr>
          <w:b/>
          <w:bCs/>
        </w:rPr>
      </w:pPr>
    </w:p>
    <w:p w14:paraId="70ADA29D" w14:textId="77777777" w:rsidR="00ED1008" w:rsidRDefault="00ED1008" w:rsidP="00ED1008">
      <w:pPr>
        <w:rPr>
          <w:b/>
          <w:bCs/>
        </w:rPr>
      </w:pPr>
      <w:r>
        <w:rPr>
          <w:b/>
          <w:bCs/>
        </w:rPr>
        <w:t>Reports of Committee Chairs</w:t>
      </w:r>
    </w:p>
    <w:p w14:paraId="504441D8" w14:textId="77777777" w:rsidR="00ED1008" w:rsidRDefault="00ED1008" w:rsidP="00ED1008">
      <w:pPr>
        <w:numPr>
          <w:ilvl w:val="0"/>
          <w:numId w:val="5"/>
        </w:numPr>
      </w:pPr>
    </w:p>
    <w:p w14:paraId="659EC904" w14:textId="77777777" w:rsidR="00ED1008" w:rsidRPr="00D703FD" w:rsidRDefault="00ED1008" w:rsidP="00ED1008">
      <w:pPr>
        <w:ind w:left="720"/>
        <w:rPr>
          <w:i/>
          <w:iCs/>
        </w:rPr>
      </w:pPr>
      <w:r w:rsidRPr="00D703FD">
        <w:rPr>
          <w:i/>
          <w:iCs/>
        </w:rPr>
        <w:t>Note:  List any committee chairs here that will be reporting to the board.  Generally, anyone who has an event coming up should report prior to thei</w:t>
      </w:r>
      <w:r>
        <w:rPr>
          <w:i/>
          <w:iCs/>
        </w:rPr>
        <w:t xml:space="preserve">r event to share their event plan and have it approved.  And </w:t>
      </w:r>
      <w:proofErr w:type="gramStart"/>
      <w:r>
        <w:rPr>
          <w:i/>
          <w:iCs/>
        </w:rPr>
        <w:t>also</w:t>
      </w:r>
      <w:proofErr w:type="gramEnd"/>
      <w:r>
        <w:rPr>
          <w:i/>
          <w:iCs/>
        </w:rPr>
        <w:t xml:space="preserve"> during and after their event to report how things went</w:t>
      </w:r>
    </w:p>
    <w:p w14:paraId="3238FA86" w14:textId="77777777" w:rsidR="00CB1719" w:rsidRPr="00CB1719" w:rsidRDefault="00CB1719">
      <w:pPr>
        <w:ind w:left="108"/>
        <w:rPr>
          <w:bCs/>
          <w:sz w:val="24"/>
        </w:rPr>
      </w:pPr>
    </w:p>
    <w:p w14:paraId="2180D4D6" w14:textId="5435E257" w:rsidR="000F58A2" w:rsidRDefault="00000000">
      <w:pPr>
        <w:ind w:left="108"/>
        <w:rPr>
          <w:b/>
          <w:sz w:val="24"/>
        </w:rPr>
      </w:pPr>
      <w:r>
        <w:rPr>
          <w:b/>
          <w:sz w:val="24"/>
        </w:rPr>
        <w:t>Financial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Reports</w:t>
      </w:r>
      <w:r>
        <w:rPr>
          <w:b/>
          <w:spacing w:val="-2"/>
          <w:sz w:val="24"/>
        </w:rPr>
        <w:t xml:space="preserve"> </w:t>
      </w:r>
      <w:r>
        <w:rPr>
          <w:b/>
          <w:spacing w:val="-10"/>
          <w:sz w:val="24"/>
        </w:rPr>
        <w:t>–</w:t>
      </w:r>
    </w:p>
    <w:p w14:paraId="6671DC19" w14:textId="0880E7DC" w:rsidR="000F58A2" w:rsidRPr="00CB1719" w:rsidRDefault="00CB1719">
      <w:pPr>
        <w:ind w:left="108"/>
        <w:rPr>
          <w:bCs/>
          <w:color w:val="4F81BD" w:themeColor="accent1"/>
          <w:sz w:val="24"/>
        </w:rPr>
      </w:pPr>
      <w:r w:rsidRPr="00CB1719">
        <w:rPr>
          <w:bCs/>
          <w:color w:val="4F81BD" w:themeColor="accent1"/>
          <w:sz w:val="24"/>
        </w:rPr>
        <w:t>[name of financial secretary]</w:t>
      </w:r>
      <w:r w:rsidRPr="00CB1719">
        <w:rPr>
          <w:bCs/>
          <w:color w:val="4F81BD" w:themeColor="accent1"/>
          <w:spacing w:val="-2"/>
          <w:sz w:val="24"/>
        </w:rPr>
        <w:t xml:space="preserve"> </w:t>
      </w:r>
      <w:r w:rsidRPr="00CB1719">
        <w:rPr>
          <w:bCs/>
          <w:color w:val="4F81BD" w:themeColor="accent1"/>
          <w:sz w:val="24"/>
        </w:rPr>
        <w:t>will</w:t>
      </w:r>
      <w:r w:rsidRPr="00CB1719">
        <w:rPr>
          <w:bCs/>
          <w:color w:val="4F81BD" w:themeColor="accent1"/>
          <w:spacing w:val="-1"/>
          <w:sz w:val="24"/>
        </w:rPr>
        <w:t xml:space="preserve"> </w:t>
      </w:r>
      <w:r w:rsidRPr="00CB1719">
        <w:rPr>
          <w:bCs/>
          <w:color w:val="4F81BD" w:themeColor="accent1"/>
          <w:sz w:val="24"/>
        </w:rPr>
        <w:t>present</w:t>
      </w:r>
      <w:r w:rsidRPr="00CB1719">
        <w:rPr>
          <w:bCs/>
          <w:color w:val="4F81BD" w:themeColor="accent1"/>
          <w:spacing w:val="-3"/>
          <w:sz w:val="24"/>
        </w:rPr>
        <w:t xml:space="preserve"> </w:t>
      </w:r>
      <w:r w:rsidRPr="00CB1719">
        <w:rPr>
          <w:bCs/>
          <w:color w:val="4F81BD" w:themeColor="accent1"/>
          <w:sz w:val="24"/>
        </w:rPr>
        <w:t>the reports</w:t>
      </w:r>
      <w:r w:rsidRPr="00CB1719">
        <w:rPr>
          <w:bCs/>
          <w:color w:val="4F81BD" w:themeColor="accent1"/>
          <w:spacing w:val="-2"/>
          <w:sz w:val="24"/>
        </w:rPr>
        <w:t xml:space="preserve"> </w:t>
      </w:r>
      <w:r w:rsidRPr="00CB1719">
        <w:rPr>
          <w:bCs/>
          <w:color w:val="4F81BD" w:themeColor="accent1"/>
          <w:sz w:val="24"/>
        </w:rPr>
        <w:t>of</w:t>
      </w:r>
      <w:r w:rsidRPr="00CB1719">
        <w:rPr>
          <w:bCs/>
          <w:color w:val="4F81BD" w:themeColor="accent1"/>
          <w:spacing w:val="-2"/>
          <w:sz w:val="24"/>
        </w:rPr>
        <w:t xml:space="preserve"> </w:t>
      </w:r>
      <w:r w:rsidRPr="00CB1719">
        <w:rPr>
          <w:bCs/>
          <w:color w:val="4F81BD" w:themeColor="accent1"/>
          <w:sz w:val="24"/>
        </w:rPr>
        <w:t>the</w:t>
      </w:r>
      <w:r w:rsidRPr="00CB1719">
        <w:rPr>
          <w:bCs/>
          <w:color w:val="4F81BD" w:themeColor="accent1"/>
          <w:spacing w:val="-1"/>
          <w:sz w:val="24"/>
        </w:rPr>
        <w:t xml:space="preserve"> </w:t>
      </w:r>
      <w:r w:rsidRPr="00CB1719">
        <w:rPr>
          <w:bCs/>
          <w:color w:val="4F81BD" w:themeColor="accent1"/>
          <w:sz w:val="24"/>
        </w:rPr>
        <w:t>financial</w:t>
      </w:r>
      <w:r w:rsidRPr="00CB1719">
        <w:rPr>
          <w:bCs/>
          <w:color w:val="4F81BD" w:themeColor="accent1"/>
          <w:spacing w:val="-1"/>
          <w:sz w:val="24"/>
        </w:rPr>
        <w:t xml:space="preserve"> </w:t>
      </w:r>
      <w:r w:rsidRPr="00CB1719">
        <w:rPr>
          <w:bCs/>
          <w:color w:val="4F81BD" w:themeColor="accent1"/>
          <w:spacing w:val="-2"/>
          <w:sz w:val="24"/>
        </w:rPr>
        <w:t>secretary</w:t>
      </w:r>
    </w:p>
    <w:p w14:paraId="07DDB2F0" w14:textId="77777777" w:rsidR="007D2B36" w:rsidRDefault="00000000" w:rsidP="007D2B36">
      <w:pPr>
        <w:spacing w:after="11"/>
        <w:ind w:left="467" w:right="50"/>
        <w:rPr>
          <w:spacing w:val="-9"/>
          <w:sz w:val="24"/>
        </w:rPr>
      </w:pPr>
      <w:r>
        <w:rPr>
          <w:b/>
          <w:sz w:val="24"/>
        </w:rPr>
        <w:t>Financial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Secretary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 w:rsidR="007D2B36">
        <w:rPr>
          <w:spacing w:val="-9"/>
          <w:sz w:val="24"/>
        </w:rPr>
        <w:t xml:space="preserve"> [name] reads the </w:t>
      </w:r>
      <w:proofErr w:type="gramStart"/>
      <w:r w:rsidR="007D2B36">
        <w:rPr>
          <w:spacing w:val="-9"/>
          <w:sz w:val="24"/>
        </w:rPr>
        <w:t>reports</w:t>
      </w:r>
      <w:proofErr w:type="gramEnd"/>
    </w:p>
    <w:p w14:paraId="2ED484E7" w14:textId="77777777" w:rsidR="00ED1008" w:rsidRDefault="00ED1008">
      <w:pPr>
        <w:spacing w:before="1" w:after="10"/>
        <w:ind w:left="467"/>
        <w:rPr>
          <w:b/>
          <w:sz w:val="24"/>
        </w:rPr>
      </w:pPr>
    </w:p>
    <w:p w14:paraId="46A256A5" w14:textId="02232C19" w:rsidR="000F58A2" w:rsidRDefault="00000000">
      <w:pPr>
        <w:spacing w:before="1" w:after="10"/>
        <w:ind w:left="467"/>
        <w:rPr>
          <w:b/>
          <w:sz w:val="24"/>
        </w:rPr>
      </w:pPr>
      <w:r>
        <w:rPr>
          <w:b/>
          <w:sz w:val="24"/>
        </w:rPr>
        <w:t>Financial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Secretary’s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Report</w:t>
      </w:r>
      <w:r>
        <w:rPr>
          <w:b/>
          <w:spacing w:val="-3"/>
          <w:sz w:val="24"/>
        </w:rPr>
        <w:t xml:space="preserve"> </w:t>
      </w:r>
      <w:r w:rsidR="00ED1008">
        <w:rPr>
          <w:b/>
          <w:sz w:val="24"/>
        </w:rPr>
        <w:t>for the period of September 1, 2022 – September 30, 2022</w:t>
      </w:r>
    </w:p>
    <w:tbl>
      <w:tblPr>
        <w:tblW w:w="0" w:type="auto"/>
        <w:tblInd w:w="4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9"/>
        <w:gridCol w:w="2655"/>
        <w:gridCol w:w="11"/>
        <w:gridCol w:w="9"/>
      </w:tblGrid>
      <w:tr w:rsidR="000F58A2" w14:paraId="6E2E7EB9" w14:textId="77777777" w:rsidTr="00471E43">
        <w:trPr>
          <w:trHeight w:val="270"/>
        </w:trPr>
        <w:tc>
          <w:tcPr>
            <w:tcW w:w="5684" w:type="dxa"/>
            <w:gridSpan w:val="2"/>
          </w:tcPr>
          <w:p w14:paraId="5CE2C591" w14:textId="77777777" w:rsidR="000F58A2" w:rsidRDefault="00000000">
            <w:pPr>
              <w:pStyle w:val="TableParagraph"/>
              <w:spacing w:line="251" w:lineRule="exact"/>
              <w:ind w:left="4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Receipts:</w:t>
            </w:r>
          </w:p>
        </w:tc>
        <w:tc>
          <w:tcPr>
            <w:tcW w:w="20" w:type="dxa"/>
            <w:gridSpan w:val="2"/>
          </w:tcPr>
          <w:p w14:paraId="02C22C6A" w14:textId="33FA7FA2" w:rsidR="000F58A2" w:rsidRDefault="00000000">
            <w:pPr>
              <w:pStyle w:val="TableParagraph"/>
              <w:spacing w:line="251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</w:t>
            </w:r>
          </w:p>
        </w:tc>
      </w:tr>
      <w:tr w:rsidR="000F58A2" w14:paraId="35ACE9B5" w14:textId="77777777" w:rsidTr="00471E43">
        <w:trPr>
          <w:trHeight w:val="276"/>
        </w:trPr>
        <w:tc>
          <w:tcPr>
            <w:tcW w:w="5684" w:type="dxa"/>
            <w:gridSpan w:val="2"/>
          </w:tcPr>
          <w:p w14:paraId="08C08376" w14:textId="77777777" w:rsidR="000F58A2" w:rsidRDefault="00000000">
            <w:pPr>
              <w:pStyle w:val="TableParagraph"/>
              <w:ind w:left="4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Deposits:</w:t>
            </w:r>
          </w:p>
        </w:tc>
        <w:tc>
          <w:tcPr>
            <w:tcW w:w="20" w:type="dxa"/>
            <w:gridSpan w:val="2"/>
          </w:tcPr>
          <w:p w14:paraId="5C8000D6" w14:textId="44779011" w:rsidR="000F58A2" w:rsidRDefault="00000000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</w:t>
            </w:r>
          </w:p>
        </w:tc>
      </w:tr>
      <w:tr w:rsidR="000F58A2" w14:paraId="4FF56871" w14:textId="77777777" w:rsidTr="00471E43">
        <w:trPr>
          <w:trHeight w:val="275"/>
        </w:trPr>
        <w:tc>
          <w:tcPr>
            <w:tcW w:w="5684" w:type="dxa"/>
            <w:gridSpan w:val="2"/>
          </w:tcPr>
          <w:p w14:paraId="458EA809" w14:textId="77777777" w:rsidR="000F58A2" w:rsidRDefault="00000000">
            <w:pPr>
              <w:pStyle w:val="TableParagraph"/>
              <w:ind w:left="4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Payments:</w:t>
            </w:r>
          </w:p>
        </w:tc>
        <w:tc>
          <w:tcPr>
            <w:tcW w:w="20" w:type="dxa"/>
            <w:gridSpan w:val="2"/>
          </w:tcPr>
          <w:p w14:paraId="0CD12E99" w14:textId="166CA46E" w:rsidR="000F58A2" w:rsidRDefault="00000000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</w:t>
            </w:r>
          </w:p>
        </w:tc>
      </w:tr>
      <w:tr w:rsidR="000F58A2" w14:paraId="70CA988C" w14:textId="77777777" w:rsidTr="001C2B5B">
        <w:trPr>
          <w:trHeight w:val="377"/>
        </w:trPr>
        <w:tc>
          <w:tcPr>
            <w:tcW w:w="5684" w:type="dxa"/>
            <w:gridSpan w:val="2"/>
          </w:tcPr>
          <w:p w14:paraId="14B48E1F" w14:textId="77777777" w:rsidR="000F58A2" w:rsidRDefault="00000000">
            <w:pPr>
              <w:pStyle w:val="TableParagraph"/>
              <w:spacing w:line="271" w:lineRule="exact"/>
              <w:ind w:left="4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Transfers:</w:t>
            </w:r>
          </w:p>
          <w:p w14:paraId="6DBCF148" w14:textId="39B0BBD6" w:rsidR="000F58A2" w:rsidRDefault="000F58A2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20" w:type="dxa"/>
            <w:gridSpan w:val="2"/>
          </w:tcPr>
          <w:p w14:paraId="048155F0" w14:textId="4E5A82C5" w:rsidR="000F58A2" w:rsidRDefault="00000000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</w:t>
            </w:r>
          </w:p>
        </w:tc>
      </w:tr>
      <w:tr w:rsidR="00652AA3" w14:paraId="6BB016D8" w14:textId="77777777" w:rsidTr="00471E43">
        <w:trPr>
          <w:trHeight w:val="546"/>
        </w:trPr>
        <w:tc>
          <w:tcPr>
            <w:tcW w:w="5684" w:type="dxa"/>
            <w:gridSpan w:val="2"/>
          </w:tcPr>
          <w:p w14:paraId="6C082375" w14:textId="77777777" w:rsidR="00652AA3" w:rsidRDefault="00652AA3">
            <w:pPr>
              <w:pStyle w:val="TableParagraph"/>
              <w:spacing w:line="271" w:lineRule="exact"/>
              <w:ind w:left="410"/>
              <w:rPr>
                <w:b/>
                <w:sz w:val="24"/>
              </w:rPr>
            </w:pPr>
          </w:p>
        </w:tc>
        <w:tc>
          <w:tcPr>
            <w:tcW w:w="20" w:type="dxa"/>
            <w:gridSpan w:val="2"/>
          </w:tcPr>
          <w:p w14:paraId="0F452BDB" w14:textId="77777777" w:rsidR="00652AA3" w:rsidRDefault="00652AA3">
            <w:pPr>
              <w:pStyle w:val="TableParagraph"/>
              <w:spacing w:line="271" w:lineRule="exact"/>
              <w:ind w:left="110"/>
              <w:rPr>
                <w:b/>
                <w:spacing w:val="-2"/>
                <w:sz w:val="24"/>
              </w:rPr>
            </w:pPr>
          </w:p>
        </w:tc>
      </w:tr>
      <w:tr w:rsidR="003501A6" w14:paraId="203CE0B3" w14:textId="77777777" w:rsidTr="00471E43">
        <w:trPr>
          <w:trHeight w:val="322"/>
        </w:trPr>
        <w:tc>
          <w:tcPr>
            <w:tcW w:w="5684" w:type="dxa"/>
            <w:gridSpan w:val="2"/>
          </w:tcPr>
          <w:p w14:paraId="10766810" w14:textId="2A31648C" w:rsidR="003501A6" w:rsidRDefault="003501A6" w:rsidP="003501A6">
            <w:pPr>
              <w:pStyle w:val="TableParagraph"/>
              <w:spacing w:line="271" w:lineRule="exact"/>
              <w:rPr>
                <w:b/>
                <w:sz w:val="24"/>
              </w:rPr>
            </w:pPr>
            <w:commentRangeStart w:id="0"/>
            <w:r>
              <w:rPr>
                <w:b/>
                <w:sz w:val="24"/>
              </w:rPr>
              <w:t>Budget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Actual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471E43">
              <w:rPr>
                <w:b/>
                <w:spacing w:val="-5"/>
                <w:sz w:val="24"/>
              </w:rPr>
              <w:t xml:space="preserve">for July 1, </w:t>
            </w:r>
            <w:proofErr w:type="gramStart"/>
            <w:r w:rsidR="00471E43">
              <w:rPr>
                <w:b/>
                <w:spacing w:val="-5"/>
                <w:sz w:val="24"/>
              </w:rPr>
              <w:t>2022</w:t>
            </w:r>
            <w:proofErr w:type="gramEnd"/>
            <w:r w:rsidR="00471E43">
              <w:rPr>
                <w:b/>
                <w:spacing w:val="-5"/>
                <w:sz w:val="24"/>
              </w:rPr>
              <w:t xml:space="preserve"> to September 30, 2022</w:t>
            </w:r>
            <w:commentRangeEnd w:id="0"/>
            <w:r w:rsidR="00455EBA">
              <w:rPr>
                <w:rStyle w:val="CommentReference"/>
              </w:rPr>
              <w:commentReference w:id="0"/>
            </w:r>
          </w:p>
        </w:tc>
        <w:tc>
          <w:tcPr>
            <w:tcW w:w="20" w:type="dxa"/>
            <w:gridSpan w:val="2"/>
          </w:tcPr>
          <w:p w14:paraId="2982F6A5" w14:textId="77777777" w:rsidR="003501A6" w:rsidRDefault="003501A6" w:rsidP="00471E43">
            <w:pPr>
              <w:pStyle w:val="TableParagraph"/>
              <w:spacing w:line="271" w:lineRule="exact"/>
              <w:ind w:left="0"/>
              <w:rPr>
                <w:b/>
                <w:spacing w:val="-2"/>
                <w:sz w:val="24"/>
              </w:rPr>
            </w:pPr>
          </w:p>
        </w:tc>
      </w:tr>
      <w:tr w:rsidR="000F58A2" w14:paraId="13A8688A" w14:textId="77777777" w:rsidTr="00471E43">
        <w:trPr>
          <w:gridAfter w:val="1"/>
          <w:wAfter w:w="9" w:type="dxa"/>
          <w:trHeight w:val="281"/>
        </w:trPr>
        <w:tc>
          <w:tcPr>
            <w:tcW w:w="3029" w:type="dxa"/>
          </w:tcPr>
          <w:p w14:paraId="274B3430" w14:textId="77777777" w:rsidR="000F58A2" w:rsidRDefault="00000000">
            <w:pPr>
              <w:pStyle w:val="TableParagraph"/>
              <w:spacing w:line="251" w:lineRule="exact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Cash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Balance</w:t>
            </w:r>
            <w:r>
              <w:rPr>
                <w:b/>
                <w:spacing w:val="-2"/>
                <w:sz w:val="24"/>
              </w:rPr>
              <w:t xml:space="preserve"> Forward</w:t>
            </w:r>
          </w:p>
        </w:tc>
        <w:tc>
          <w:tcPr>
            <w:tcW w:w="2666" w:type="dxa"/>
            <w:gridSpan w:val="2"/>
          </w:tcPr>
          <w:p w14:paraId="0B1DDCB3" w14:textId="1795AB1D" w:rsidR="000F58A2" w:rsidRDefault="00000000">
            <w:pPr>
              <w:pStyle w:val="TableParagraph"/>
              <w:spacing w:line="251" w:lineRule="exact"/>
              <w:ind w:left="26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</w:t>
            </w:r>
          </w:p>
        </w:tc>
      </w:tr>
      <w:tr w:rsidR="000F58A2" w14:paraId="07999528" w14:textId="77777777" w:rsidTr="00471E43">
        <w:trPr>
          <w:gridAfter w:val="1"/>
          <w:wAfter w:w="9" w:type="dxa"/>
          <w:trHeight w:val="275"/>
        </w:trPr>
        <w:tc>
          <w:tcPr>
            <w:tcW w:w="3029" w:type="dxa"/>
          </w:tcPr>
          <w:p w14:paraId="3EBF41BC" w14:textId="77777777" w:rsidR="000F58A2" w:rsidRDefault="00000000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Income</w:t>
            </w:r>
          </w:p>
        </w:tc>
        <w:tc>
          <w:tcPr>
            <w:tcW w:w="2666" w:type="dxa"/>
            <w:gridSpan w:val="2"/>
          </w:tcPr>
          <w:p w14:paraId="4A49ADB3" w14:textId="6F615C1C" w:rsidR="000F58A2" w:rsidRDefault="00000000">
            <w:pPr>
              <w:pStyle w:val="TableParagraph"/>
              <w:ind w:left="26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</w:t>
            </w:r>
          </w:p>
        </w:tc>
      </w:tr>
      <w:tr w:rsidR="000F58A2" w14:paraId="4B8C324D" w14:textId="77777777" w:rsidTr="00471E43">
        <w:trPr>
          <w:gridAfter w:val="1"/>
          <w:wAfter w:w="9" w:type="dxa"/>
          <w:trHeight w:val="276"/>
        </w:trPr>
        <w:tc>
          <w:tcPr>
            <w:tcW w:w="3029" w:type="dxa"/>
          </w:tcPr>
          <w:p w14:paraId="29FBCCF1" w14:textId="77777777" w:rsidR="000F58A2" w:rsidRDefault="00000000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Expenses</w:t>
            </w:r>
          </w:p>
        </w:tc>
        <w:tc>
          <w:tcPr>
            <w:tcW w:w="2666" w:type="dxa"/>
            <w:gridSpan w:val="2"/>
          </w:tcPr>
          <w:p w14:paraId="3BF1EFE0" w14:textId="5EE06EF4" w:rsidR="000F58A2" w:rsidRDefault="00000000">
            <w:pPr>
              <w:pStyle w:val="TableParagraph"/>
              <w:ind w:left="26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</w:t>
            </w:r>
          </w:p>
        </w:tc>
      </w:tr>
      <w:tr w:rsidR="000F58A2" w14:paraId="2F749A70" w14:textId="77777777" w:rsidTr="00471E43">
        <w:trPr>
          <w:gridAfter w:val="1"/>
          <w:wAfter w:w="9" w:type="dxa"/>
          <w:trHeight w:val="270"/>
        </w:trPr>
        <w:tc>
          <w:tcPr>
            <w:tcW w:w="3029" w:type="dxa"/>
          </w:tcPr>
          <w:p w14:paraId="5C728A37" w14:textId="77777777" w:rsidR="000F58A2" w:rsidRDefault="00000000">
            <w:pPr>
              <w:pStyle w:val="TableParagraph"/>
              <w:spacing w:line="251" w:lineRule="exact"/>
              <w:ind w:left="4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Balance</w:t>
            </w:r>
          </w:p>
        </w:tc>
        <w:tc>
          <w:tcPr>
            <w:tcW w:w="2666" w:type="dxa"/>
            <w:gridSpan w:val="2"/>
          </w:tcPr>
          <w:p w14:paraId="312D3C71" w14:textId="47902003" w:rsidR="000F58A2" w:rsidRDefault="00000000">
            <w:pPr>
              <w:pStyle w:val="TableParagraph"/>
              <w:spacing w:line="251" w:lineRule="exact"/>
              <w:ind w:left="26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</w:t>
            </w:r>
          </w:p>
        </w:tc>
      </w:tr>
    </w:tbl>
    <w:p w14:paraId="275576EF" w14:textId="77777777" w:rsidR="000F58A2" w:rsidRDefault="000F58A2">
      <w:pPr>
        <w:pStyle w:val="BodyText"/>
        <w:spacing w:before="4"/>
        <w:rPr>
          <w:b/>
        </w:rPr>
      </w:pPr>
    </w:p>
    <w:p w14:paraId="0C944E83" w14:textId="77777777" w:rsidR="00652AA3" w:rsidRDefault="00652AA3">
      <w:pPr>
        <w:pStyle w:val="BodyText"/>
        <w:spacing w:before="4"/>
        <w:rPr>
          <w:b/>
        </w:rPr>
      </w:pPr>
    </w:p>
    <w:p w14:paraId="14C063CD" w14:textId="3551F000" w:rsidR="000F58A2" w:rsidRPr="002A39BE" w:rsidRDefault="00000000">
      <w:pPr>
        <w:spacing w:before="1"/>
        <w:ind w:left="107"/>
        <w:rPr>
          <w:b/>
          <w:color w:val="4F81BD" w:themeColor="accent1"/>
          <w:sz w:val="24"/>
        </w:rPr>
      </w:pPr>
      <w:r w:rsidRPr="002A39BE">
        <w:rPr>
          <w:b/>
          <w:color w:val="4F81BD" w:themeColor="accent1"/>
          <w:sz w:val="24"/>
        </w:rPr>
        <w:t>Any</w:t>
      </w:r>
      <w:r w:rsidRPr="002A39BE">
        <w:rPr>
          <w:b/>
          <w:color w:val="4F81BD" w:themeColor="accent1"/>
          <w:spacing w:val="-1"/>
          <w:sz w:val="24"/>
        </w:rPr>
        <w:t xml:space="preserve"> </w:t>
      </w:r>
      <w:r w:rsidRPr="002A39BE">
        <w:rPr>
          <w:b/>
          <w:color w:val="4F81BD" w:themeColor="accent1"/>
          <w:sz w:val="24"/>
        </w:rPr>
        <w:t>questions?</w:t>
      </w:r>
      <w:r w:rsidRPr="002A39BE">
        <w:rPr>
          <w:b/>
          <w:color w:val="4F81BD" w:themeColor="accent1"/>
          <w:spacing w:val="58"/>
          <w:sz w:val="24"/>
        </w:rPr>
        <w:t xml:space="preserve"> </w:t>
      </w:r>
      <w:r w:rsidRPr="002A39BE">
        <w:rPr>
          <w:b/>
          <w:color w:val="4F81BD" w:themeColor="accent1"/>
          <w:sz w:val="24"/>
        </w:rPr>
        <w:t>The</w:t>
      </w:r>
      <w:r w:rsidRPr="002A39BE">
        <w:rPr>
          <w:b/>
          <w:color w:val="4F81BD" w:themeColor="accent1"/>
          <w:spacing w:val="-2"/>
          <w:sz w:val="24"/>
        </w:rPr>
        <w:t xml:space="preserve"> </w:t>
      </w:r>
      <w:r w:rsidRPr="002A39BE">
        <w:rPr>
          <w:b/>
          <w:color w:val="4F81BD" w:themeColor="accent1"/>
          <w:sz w:val="24"/>
        </w:rPr>
        <w:t>report</w:t>
      </w:r>
      <w:r w:rsidR="003501A6">
        <w:rPr>
          <w:b/>
          <w:color w:val="4F81BD" w:themeColor="accent1"/>
          <w:sz w:val="24"/>
        </w:rPr>
        <w:t>(s)</w:t>
      </w:r>
      <w:r w:rsidRPr="002A39BE">
        <w:rPr>
          <w:b/>
          <w:color w:val="4F81BD" w:themeColor="accent1"/>
          <w:spacing w:val="-1"/>
          <w:sz w:val="24"/>
        </w:rPr>
        <w:t xml:space="preserve"> </w:t>
      </w:r>
      <w:r w:rsidRPr="002A39BE">
        <w:rPr>
          <w:b/>
          <w:color w:val="4F81BD" w:themeColor="accent1"/>
          <w:sz w:val="24"/>
        </w:rPr>
        <w:t>will</w:t>
      </w:r>
      <w:r w:rsidRPr="002A39BE">
        <w:rPr>
          <w:b/>
          <w:color w:val="4F81BD" w:themeColor="accent1"/>
          <w:spacing w:val="-1"/>
          <w:sz w:val="24"/>
        </w:rPr>
        <w:t xml:space="preserve"> </w:t>
      </w:r>
      <w:r w:rsidRPr="002A39BE">
        <w:rPr>
          <w:b/>
          <w:color w:val="4F81BD" w:themeColor="accent1"/>
          <w:sz w:val="24"/>
        </w:rPr>
        <w:t>be</w:t>
      </w:r>
      <w:r w:rsidRPr="002A39BE">
        <w:rPr>
          <w:b/>
          <w:color w:val="4F81BD" w:themeColor="accent1"/>
          <w:spacing w:val="-2"/>
          <w:sz w:val="24"/>
        </w:rPr>
        <w:t xml:space="preserve"> </w:t>
      </w:r>
      <w:r w:rsidRPr="002A39BE">
        <w:rPr>
          <w:b/>
          <w:color w:val="4F81BD" w:themeColor="accent1"/>
          <w:sz w:val="24"/>
        </w:rPr>
        <w:t>filed for</w:t>
      </w:r>
      <w:r w:rsidRPr="002A39BE">
        <w:rPr>
          <w:b/>
          <w:color w:val="4F81BD" w:themeColor="accent1"/>
          <w:spacing w:val="-1"/>
          <w:sz w:val="24"/>
        </w:rPr>
        <w:t xml:space="preserve"> </w:t>
      </w:r>
      <w:r w:rsidRPr="002A39BE">
        <w:rPr>
          <w:b/>
          <w:color w:val="4F81BD" w:themeColor="accent1"/>
          <w:spacing w:val="-2"/>
          <w:sz w:val="24"/>
        </w:rPr>
        <w:t>audit.</w:t>
      </w:r>
    </w:p>
    <w:p w14:paraId="33C1730F" w14:textId="17E58382" w:rsidR="000F58A2" w:rsidRDefault="000F58A2">
      <w:pPr>
        <w:pStyle w:val="BodyText"/>
        <w:spacing w:before="11"/>
        <w:rPr>
          <w:b/>
          <w:sz w:val="23"/>
        </w:rPr>
      </w:pPr>
    </w:p>
    <w:p w14:paraId="733AD6E8" w14:textId="0CAEDFD3" w:rsidR="00711350" w:rsidRDefault="00711350" w:rsidP="00711350">
      <w:pPr>
        <w:ind w:left="467"/>
        <w:rPr>
          <w:b/>
          <w:spacing w:val="-1"/>
          <w:sz w:val="24"/>
        </w:rPr>
      </w:pPr>
      <w:r>
        <w:rPr>
          <w:b/>
          <w:sz w:val="24"/>
        </w:rPr>
        <w:t>Financial Secretary: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pay</w:t>
      </w:r>
      <w:r>
        <w:rPr>
          <w:b/>
          <w:spacing w:val="-1"/>
          <w:sz w:val="24"/>
        </w:rPr>
        <w:t xml:space="preserve"> the bills as follows:</w:t>
      </w:r>
    </w:p>
    <w:p w14:paraId="2BCD5CEC" w14:textId="73BBAD4B" w:rsidR="00711350" w:rsidRPr="00711350" w:rsidRDefault="00711350" w:rsidP="00711350">
      <w:pPr>
        <w:ind w:left="720"/>
        <w:rPr>
          <w:bCs/>
          <w:i/>
          <w:iCs/>
          <w:spacing w:val="-1"/>
          <w:sz w:val="24"/>
        </w:rPr>
      </w:pPr>
      <w:r w:rsidRPr="00711350">
        <w:rPr>
          <w:bCs/>
          <w:i/>
          <w:iCs/>
          <w:spacing w:val="-1"/>
          <w:sz w:val="24"/>
        </w:rPr>
        <w:t>{list the checks, amounts, paid to who, for what}</w:t>
      </w:r>
    </w:p>
    <w:p w14:paraId="581C7AFB" w14:textId="77777777" w:rsidR="00711350" w:rsidRDefault="00711350" w:rsidP="00711350">
      <w:pPr>
        <w:ind w:left="467"/>
        <w:rPr>
          <w:bCs/>
          <w:color w:val="4F81BD" w:themeColor="accent1"/>
          <w:sz w:val="24"/>
        </w:rPr>
      </w:pPr>
      <w:r>
        <w:rPr>
          <w:bCs/>
          <w:color w:val="4F81BD" w:themeColor="accent1"/>
          <w:sz w:val="24"/>
        </w:rPr>
        <w:t>Is there a second?</w:t>
      </w:r>
    </w:p>
    <w:p w14:paraId="57A6E066" w14:textId="021D61B4" w:rsidR="00711350" w:rsidRDefault="00711350" w:rsidP="00711350">
      <w:pPr>
        <w:ind w:left="467"/>
        <w:rPr>
          <w:bCs/>
          <w:color w:val="4F81BD" w:themeColor="accent1"/>
          <w:sz w:val="24"/>
        </w:rPr>
      </w:pPr>
      <w:r>
        <w:rPr>
          <w:bCs/>
          <w:color w:val="4F81BD" w:themeColor="accent1"/>
          <w:sz w:val="24"/>
        </w:rPr>
        <w:t>It’s been moved and seconded to pay the bills as read.</w:t>
      </w:r>
    </w:p>
    <w:p w14:paraId="37FB9481" w14:textId="77777777" w:rsidR="00711350" w:rsidRDefault="00711350" w:rsidP="00711350">
      <w:pPr>
        <w:ind w:left="467"/>
        <w:rPr>
          <w:bCs/>
          <w:color w:val="4F81BD" w:themeColor="accent1"/>
          <w:sz w:val="24"/>
        </w:rPr>
      </w:pPr>
      <w:r>
        <w:rPr>
          <w:bCs/>
          <w:color w:val="4F81BD" w:themeColor="accent1"/>
          <w:sz w:val="24"/>
        </w:rPr>
        <w:t>Any discussion?</w:t>
      </w:r>
    </w:p>
    <w:p w14:paraId="497CDE79" w14:textId="77777777" w:rsidR="00711350" w:rsidRPr="002A39BE" w:rsidRDefault="00711350" w:rsidP="00711350">
      <w:pPr>
        <w:ind w:left="467"/>
        <w:rPr>
          <w:bCs/>
          <w:color w:val="4F81BD" w:themeColor="accent1"/>
          <w:sz w:val="24"/>
        </w:rPr>
      </w:pPr>
      <w:r>
        <w:rPr>
          <w:bCs/>
          <w:color w:val="4F81BD" w:themeColor="accent1"/>
          <w:sz w:val="24"/>
        </w:rPr>
        <w:t>All those in favor say aye.  Any opposed?   Motion carried.</w:t>
      </w:r>
    </w:p>
    <w:p w14:paraId="6E289328" w14:textId="2EAC60EC" w:rsidR="000F58A2" w:rsidRPr="002A39BE" w:rsidRDefault="002A39BE">
      <w:pPr>
        <w:spacing w:before="2" w:line="550" w:lineRule="atLeast"/>
        <w:ind w:left="467" w:right="5024" w:hanging="360"/>
        <w:rPr>
          <w:bCs/>
          <w:sz w:val="24"/>
        </w:rPr>
      </w:pPr>
      <w:r w:rsidRPr="002A39BE">
        <w:rPr>
          <w:b/>
          <w:color w:val="4F81BD" w:themeColor="accent1"/>
          <w:spacing w:val="-7"/>
          <w:sz w:val="24"/>
        </w:rPr>
        <w:t xml:space="preserve">[Treasurer name] </w:t>
      </w:r>
      <w:r w:rsidRPr="002A39BE">
        <w:rPr>
          <w:b/>
          <w:color w:val="4F81BD" w:themeColor="accent1"/>
          <w:sz w:val="24"/>
        </w:rPr>
        <w:t>will</w:t>
      </w:r>
      <w:r w:rsidRPr="002A39BE">
        <w:rPr>
          <w:b/>
          <w:color w:val="4F81BD" w:themeColor="accent1"/>
          <w:spacing w:val="-9"/>
          <w:sz w:val="24"/>
        </w:rPr>
        <w:t xml:space="preserve"> </w:t>
      </w:r>
      <w:r w:rsidRPr="002A39BE">
        <w:rPr>
          <w:b/>
          <w:color w:val="4F81BD" w:themeColor="accent1"/>
          <w:sz w:val="24"/>
        </w:rPr>
        <w:t>present</w:t>
      </w:r>
      <w:r w:rsidRPr="002A39BE">
        <w:rPr>
          <w:b/>
          <w:color w:val="4F81BD" w:themeColor="accent1"/>
          <w:spacing w:val="-8"/>
          <w:sz w:val="24"/>
        </w:rPr>
        <w:t xml:space="preserve"> </w:t>
      </w:r>
      <w:r w:rsidRPr="002A39BE">
        <w:rPr>
          <w:b/>
          <w:color w:val="4F81BD" w:themeColor="accent1"/>
          <w:sz w:val="24"/>
        </w:rPr>
        <w:t>the</w:t>
      </w:r>
      <w:r w:rsidRPr="002A39BE">
        <w:rPr>
          <w:b/>
          <w:color w:val="4F81BD" w:themeColor="accent1"/>
          <w:spacing w:val="-8"/>
          <w:sz w:val="24"/>
        </w:rPr>
        <w:t xml:space="preserve"> </w:t>
      </w:r>
      <w:r w:rsidRPr="002A39BE">
        <w:rPr>
          <w:b/>
          <w:color w:val="4F81BD" w:themeColor="accent1"/>
          <w:sz w:val="24"/>
        </w:rPr>
        <w:t>treasurer’s</w:t>
      </w:r>
      <w:r w:rsidRPr="002A39BE">
        <w:rPr>
          <w:b/>
          <w:color w:val="4F81BD" w:themeColor="accent1"/>
          <w:spacing w:val="-5"/>
          <w:sz w:val="24"/>
        </w:rPr>
        <w:t xml:space="preserve"> </w:t>
      </w:r>
      <w:r w:rsidRPr="002A39BE">
        <w:rPr>
          <w:b/>
          <w:color w:val="4F81BD" w:themeColor="accent1"/>
          <w:sz w:val="24"/>
        </w:rPr>
        <w:t xml:space="preserve">report </w:t>
      </w:r>
      <w:r>
        <w:rPr>
          <w:b/>
          <w:sz w:val="24"/>
        </w:rPr>
        <w:t xml:space="preserve">Treasurer </w:t>
      </w:r>
      <w:r>
        <w:rPr>
          <w:sz w:val="24"/>
        </w:rPr>
        <w:t xml:space="preserve">– </w:t>
      </w:r>
      <w:r w:rsidRPr="002A39BE">
        <w:rPr>
          <w:bCs/>
          <w:sz w:val="24"/>
        </w:rPr>
        <w:t>[name] reads the reports</w:t>
      </w:r>
    </w:p>
    <w:p w14:paraId="02B5F219" w14:textId="0AB04BC7" w:rsidR="002A39BE" w:rsidRPr="00711350" w:rsidRDefault="00000000" w:rsidP="002A39BE">
      <w:pPr>
        <w:tabs>
          <w:tab w:val="left" w:pos="3707"/>
        </w:tabs>
        <w:spacing w:before="2"/>
        <w:ind w:left="827" w:right="50" w:hanging="360"/>
        <w:rPr>
          <w:bCs/>
          <w:i/>
          <w:iCs/>
          <w:spacing w:val="-5"/>
          <w:sz w:val="24"/>
        </w:rPr>
      </w:pPr>
      <w:r>
        <w:rPr>
          <w:b/>
          <w:sz w:val="24"/>
        </w:rPr>
        <w:t>Treasurer’s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Report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 w:rsidR="00711350">
        <w:rPr>
          <w:b/>
          <w:spacing w:val="-5"/>
          <w:sz w:val="24"/>
        </w:rPr>
        <w:t>[</w:t>
      </w:r>
      <w:r w:rsidR="002A39BE">
        <w:rPr>
          <w:b/>
          <w:spacing w:val="-5"/>
          <w:sz w:val="24"/>
        </w:rPr>
        <w:t>Date</w:t>
      </w:r>
      <w:r w:rsidR="00711350">
        <w:rPr>
          <w:b/>
          <w:spacing w:val="-5"/>
          <w:sz w:val="24"/>
        </w:rPr>
        <w:t>s</w:t>
      </w:r>
      <w:r w:rsidR="002A39BE">
        <w:rPr>
          <w:b/>
          <w:spacing w:val="-5"/>
          <w:sz w:val="24"/>
        </w:rPr>
        <w:t xml:space="preserve"> of last</w:t>
      </w:r>
      <w:r w:rsidR="00711350">
        <w:rPr>
          <w:b/>
          <w:spacing w:val="-5"/>
          <w:sz w:val="24"/>
        </w:rPr>
        <w:t xml:space="preserve"> month]  </w:t>
      </w:r>
      <w:r w:rsidR="00711350">
        <w:rPr>
          <w:bCs/>
          <w:i/>
          <w:iCs/>
          <w:spacing w:val="-5"/>
          <w:sz w:val="24"/>
        </w:rPr>
        <w:t>{board financial reports are done monthly}</w:t>
      </w:r>
    </w:p>
    <w:p w14:paraId="25A25DF1" w14:textId="2857C43F" w:rsidR="000F58A2" w:rsidRDefault="002A39BE" w:rsidP="002A39BE">
      <w:pPr>
        <w:tabs>
          <w:tab w:val="left" w:pos="3707"/>
        </w:tabs>
        <w:spacing w:before="2"/>
        <w:ind w:left="827" w:right="2660" w:hanging="360"/>
        <w:rPr>
          <w:spacing w:val="-2"/>
          <w:sz w:val="24"/>
        </w:rPr>
      </w:pPr>
      <w:r>
        <w:rPr>
          <w:b/>
          <w:spacing w:val="-5"/>
          <w:sz w:val="24"/>
        </w:rPr>
        <w:tab/>
        <w:t>Balance on hand as of [beginning date]</w:t>
      </w:r>
      <w:r>
        <w:rPr>
          <w:b/>
          <w:sz w:val="24"/>
        </w:rPr>
        <w:tab/>
      </w:r>
      <w:r>
        <w:rPr>
          <w:spacing w:val="-2"/>
          <w:sz w:val="24"/>
        </w:rPr>
        <w:t>$</w:t>
      </w:r>
    </w:p>
    <w:p w14:paraId="41F90FC9" w14:textId="4A106C25" w:rsidR="002A39BE" w:rsidRDefault="00000000" w:rsidP="002A39BE">
      <w:pPr>
        <w:tabs>
          <w:tab w:val="left" w:pos="3707"/>
        </w:tabs>
        <w:ind w:left="827" w:right="2660"/>
        <w:rPr>
          <w:spacing w:val="-2"/>
          <w:sz w:val="24"/>
        </w:rPr>
      </w:pPr>
      <w:r>
        <w:rPr>
          <w:b/>
          <w:sz w:val="24"/>
        </w:rPr>
        <w:t>Total Deposit</w:t>
      </w:r>
      <w:r>
        <w:rPr>
          <w:sz w:val="24"/>
        </w:rPr>
        <w:t>s:</w:t>
      </w:r>
      <w:r w:rsidR="002A39BE">
        <w:rPr>
          <w:sz w:val="24"/>
        </w:rPr>
        <w:tab/>
      </w:r>
      <w:r w:rsidR="002A39BE">
        <w:rPr>
          <w:sz w:val="24"/>
        </w:rPr>
        <w:tab/>
      </w:r>
      <w:r w:rsidR="002A39BE">
        <w:rPr>
          <w:sz w:val="24"/>
        </w:rPr>
        <w:tab/>
      </w:r>
      <w:r>
        <w:rPr>
          <w:spacing w:val="-2"/>
          <w:sz w:val="24"/>
        </w:rPr>
        <w:t>$</w:t>
      </w:r>
      <w:r w:rsidR="002A39BE">
        <w:rPr>
          <w:spacing w:val="-2"/>
          <w:sz w:val="24"/>
        </w:rPr>
        <w:t xml:space="preserve">  </w:t>
      </w:r>
    </w:p>
    <w:p w14:paraId="3A4D70AB" w14:textId="73119750" w:rsidR="002A39BE" w:rsidRDefault="00000000" w:rsidP="002A39BE">
      <w:pPr>
        <w:tabs>
          <w:tab w:val="left" w:pos="3707"/>
        </w:tabs>
        <w:ind w:left="827" w:right="2660"/>
        <w:rPr>
          <w:spacing w:val="-2"/>
          <w:sz w:val="24"/>
        </w:rPr>
      </w:pPr>
      <w:r>
        <w:rPr>
          <w:b/>
          <w:sz w:val="24"/>
        </w:rPr>
        <w:t>Total Disbursements:</w:t>
      </w:r>
      <w:r w:rsidR="002A39BE">
        <w:rPr>
          <w:b/>
          <w:sz w:val="24"/>
        </w:rPr>
        <w:tab/>
      </w:r>
      <w:r w:rsidR="002A39BE">
        <w:rPr>
          <w:b/>
          <w:sz w:val="24"/>
        </w:rPr>
        <w:tab/>
      </w:r>
      <w:r w:rsidR="002A39BE">
        <w:rPr>
          <w:b/>
          <w:sz w:val="24"/>
        </w:rPr>
        <w:tab/>
      </w:r>
      <w:r>
        <w:rPr>
          <w:spacing w:val="-2"/>
          <w:sz w:val="24"/>
        </w:rPr>
        <w:t xml:space="preserve">$ </w:t>
      </w:r>
    </w:p>
    <w:p w14:paraId="60FABC7E" w14:textId="04E6CA08" w:rsidR="000F58A2" w:rsidRDefault="00000000" w:rsidP="002A39BE">
      <w:pPr>
        <w:tabs>
          <w:tab w:val="left" w:pos="3707"/>
        </w:tabs>
        <w:ind w:left="827" w:right="2660"/>
        <w:rPr>
          <w:b/>
          <w:spacing w:val="-2"/>
          <w:sz w:val="24"/>
        </w:rPr>
      </w:pPr>
      <w:r>
        <w:rPr>
          <w:b/>
          <w:sz w:val="24"/>
        </w:rPr>
        <w:t>Balance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on Hand </w:t>
      </w:r>
      <w:r w:rsidR="002A39BE">
        <w:rPr>
          <w:b/>
          <w:spacing w:val="-2"/>
          <w:sz w:val="24"/>
        </w:rPr>
        <w:t>[current date]</w:t>
      </w:r>
      <w:r>
        <w:rPr>
          <w:b/>
          <w:sz w:val="24"/>
        </w:rPr>
        <w:tab/>
      </w:r>
      <w:r w:rsidR="002A39BE">
        <w:rPr>
          <w:b/>
          <w:sz w:val="24"/>
        </w:rPr>
        <w:tab/>
      </w:r>
      <w:r>
        <w:rPr>
          <w:b/>
          <w:spacing w:val="-2"/>
          <w:sz w:val="24"/>
        </w:rPr>
        <w:t>$</w:t>
      </w:r>
    </w:p>
    <w:p w14:paraId="31482C69" w14:textId="77777777" w:rsidR="002A39BE" w:rsidRDefault="002A39BE" w:rsidP="002A39BE">
      <w:pPr>
        <w:tabs>
          <w:tab w:val="left" w:pos="3707"/>
        </w:tabs>
        <w:ind w:left="827" w:right="2660"/>
        <w:rPr>
          <w:b/>
          <w:sz w:val="24"/>
        </w:rPr>
      </w:pPr>
    </w:p>
    <w:p w14:paraId="0E1E14BA" w14:textId="35960ED2" w:rsidR="000F58A2" w:rsidRDefault="002A39BE">
      <w:pPr>
        <w:ind w:left="107"/>
        <w:rPr>
          <w:b/>
          <w:sz w:val="24"/>
        </w:rPr>
      </w:pPr>
      <w:r w:rsidRPr="002A39BE">
        <w:rPr>
          <w:b/>
          <w:color w:val="4F81BD" w:themeColor="accent1"/>
          <w:sz w:val="24"/>
        </w:rPr>
        <w:t>Are there any</w:t>
      </w:r>
      <w:r w:rsidRPr="002A39BE">
        <w:rPr>
          <w:b/>
          <w:color w:val="4F81BD" w:themeColor="accent1"/>
          <w:spacing w:val="-2"/>
          <w:sz w:val="24"/>
        </w:rPr>
        <w:t xml:space="preserve"> </w:t>
      </w:r>
      <w:r w:rsidRPr="002A39BE">
        <w:rPr>
          <w:b/>
          <w:color w:val="4F81BD" w:themeColor="accent1"/>
          <w:sz w:val="24"/>
        </w:rPr>
        <w:t>questions?</w:t>
      </w:r>
      <w:r w:rsidRPr="002A39BE">
        <w:rPr>
          <w:b/>
          <w:color w:val="4F81BD" w:themeColor="accent1"/>
          <w:spacing w:val="58"/>
          <w:sz w:val="24"/>
        </w:rPr>
        <w:t xml:space="preserve"> </w:t>
      </w:r>
      <w:r w:rsidRPr="002A39BE">
        <w:rPr>
          <w:b/>
          <w:color w:val="4F81BD" w:themeColor="accent1"/>
          <w:sz w:val="24"/>
        </w:rPr>
        <w:t>The</w:t>
      </w:r>
      <w:r w:rsidRPr="002A39BE">
        <w:rPr>
          <w:b/>
          <w:color w:val="4F81BD" w:themeColor="accent1"/>
          <w:spacing w:val="-3"/>
          <w:sz w:val="24"/>
        </w:rPr>
        <w:t xml:space="preserve"> </w:t>
      </w:r>
      <w:r w:rsidRPr="002A39BE">
        <w:rPr>
          <w:b/>
          <w:color w:val="4F81BD" w:themeColor="accent1"/>
          <w:sz w:val="24"/>
        </w:rPr>
        <w:t>report</w:t>
      </w:r>
      <w:r w:rsidRPr="002A39BE">
        <w:rPr>
          <w:b/>
          <w:color w:val="4F81BD" w:themeColor="accent1"/>
          <w:spacing w:val="-2"/>
          <w:sz w:val="24"/>
        </w:rPr>
        <w:t xml:space="preserve"> </w:t>
      </w:r>
      <w:r w:rsidRPr="002A39BE">
        <w:rPr>
          <w:b/>
          <w:color w:val="4F81BD" w:themeColor="accent1"/>
          <w:sz w:val="24"/>
        </w:rPr>
        <w:t>will</w:t>
      </w:r>
      <w:r w:rsidRPr="002A39BE">
        <w:rPr>
          <w:b/>
          <w:color w:val="4F81BD" w:themeColor="accent1"/>
          <w:spacing w:val="-1"/>
          <w:sz w:val="24"/>
        </w:rPr>
        <w:t xml:space="preserve"> </w:t>
      </w:r>
      <w:r w:rsidRPr="002A39BE">
        <w:rPr>
          <w:b/>
          <w:color w:val="4F81BD" w:themeColor="accent1"/>
          <w:sz w:val="24"/>
        </w:rPr>
        <w:t>be</w:t>
      </w:r>
      <w:r w:rsidRPr="002A39BE">
        <w:rPr>
          <w:b/>
          <w:color w:val="4F81BD" w:themeColor="accent1"/>
          <w:spacing w:val="-2"/>
          <w:sz w:val="24"/>
        </w:rPr>
        <w:t xml:space="preserve"> </w:t>
      </w:r>
      <w:r w:rsidRPr="002A39BE">
        <w:rPr>
          <w:b/>
          <w:color w:val="4F81BD" w:themeColor="accent1"/>
          <w:sz w:val="24"/>
        </w:rPr>
        <w:t>filed</w:t>
      </w:r>
      <w:r w:rsidRPr="002A39BE">
        <w:rPr>
          <w:b/>
          <w:color w:val="4F81BD" w:themeColor="accent1"/>
          <w:spacing w:val="-1"/>
          <w:sz w:val="24"/>
        </w:rPr>
        <w:t xml:space="preserve"> </w:t>
      </w:r>
      <w:r w:rsidRPr="002A39BE">
        <w:rPr>
          <w:b/>
          <w:color w:val="4F81BD" w:themeColor="accent1"/>
          <w:sz w:val="24"/>
        </w:rPr>
        <w:t>for</w:t>
      </w:r>
      <w:r w:rsidRPr="002A39BE">
        <w:rPr>
          <w:b/>
          <w:color w:val="4F81BD" w:themeColor="accent1"/>
          <w:spacing w:val="-2"/>
          <w:sz w:val="24"/>
        </w:rPr>
        <w:t xml:space="preserve"> audit.</w:t>
      </w:r>
    </w:p>
    <w:p w14:paraId="330DED13" w14:textId="77777777" w:rsidR="000F58A2" w:rsidRDefault="000F58A2">
      <w:pPr>
        <w:pStyle w:val="BodyText"/>
        <w:rPr>
          <w:b/>
        </w:rPr>
      </w:pPr>
    </w:p>
    <w:p w14:paraId="7647DD26" w14:textId="18F6DDC4" w:rsidR="000F58A2" w:rsidRDefault="002A39BE" w:rsidP="007B0D7E">
      <w:pPr>
        <w:ind w:left="468"/>
        <w:rPr>
          <w:b/>
          <w:spacing w:val="-1"/>
          <w:sz w:val="24"/>
        </w:rPr>
      </w:pPr>
      <w:r>
        <w:rPr>
          <w:b/>
          <w:sz w:val="24"/>
        </w:rPr>
        <w:t>Treasurer: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ratify checks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# ___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 ___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 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amount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$________ as listed in the</w:t>
      </w:r>
      <w:r w:rsidR="00465515">
        <w:rPr>
          <w:b/>
          <w:spacing w:val="-1"/>
          <w:sz w:val="24"/>
        </w:rPr>
        <w:t xml:space="preserve"> treasurer’s</w:t>
      </w:r>
      <w:r>
        <w:rPr>
          <w:b/>
          <w:spacing w:val="-1"/>
          <w:sz w:val="24"/>
        </w:rPr>
        <w:t xml:space="preserve"> report.</w:t>
      </w:r>
    </w:p>
    <w:p w14:paraId="29A99B57" w14:textId="77777777" w:rsidR="007B0D7E" w:rsidRDefault="007B0D7E" w:rsidP="007B0D7E">
      <w:pPr>
        <w:ind w:left="467"/>
        <w:rPr>
          <w:bCs/>
          <w:color w:val="4F81BD" w:themeColor="accent1"/>
          <w:sz w:val="24"/>
        </w:rPr>
      </w:pPr>
      <w:r>
        <w:rPr>
          <w:bCs/>
          <w:color w:val="4F81BD" w:themeColor="accent1"/>
          <w:sz w:val="24"/>
        </w:rPr>
        <w:t>Is there a second?</w:t>
      </w:r>
    </w:p>
    <w:p w14:paraId="6AB9185E" w14:textId="69DD12DE" w:rsidR="007B0D7E" w:rsidRDefault="007B0D7E" w:rsidP="007B0D7E">
      <w:pPr>
        <w:ind w:left="467"/>
        <w:rPr>
          <w:bCs/>
          <w:color w:val="4F81BD" w:themeColor="accent1"/>
          <w:sz w:val="24"/>
        </w:rPr>
      </w:pPr>
      <w:r>
        <w:rPr>
          <w:bCs/>
          <w:color w:val="4F81BD" w:themeColor="accent1"/>
          <w:sz w:val="24"/>
        </w:rPr>
        <w:t>It’s been moved and seconded to ratify checks #__ to __ in the amount of $___ as listed in the report.</w:t>
      </w:r>
    </w:p>
    <w:p w14:paraId="59E8BE17" w14:textId="77777777" w:rsidR="007B0D7E" w:rsidRDefault="007B0D7E" w:rsidP="007B0D7E">
      <w:pPr>
        <w:ind w:left="467"/>
        <w:rPr>
          <w:bCs/>
          <w:color w:val="4F81BD" w:themeColor="accent1"/>
          <w:sz w:val="24"/>
        </w:rPr>
      </w:pPr>
      <w:r>
        <w:rPr>
          <w:bCs/>
          <w:color w:val="4F81BD" w:themeColor="accent1"/>
          <w:sz w:val="24"/>
        </w:rPr>
        <w:t>Any discussion?</w:t>
      </w:r>
    </w:p>
    <w:p w14:paraId="50D1606E" w14:textId="77777777" w:rsidR="007B0D7E" w:rsidRPr="002A39BE" w:rsidRDefault="007B0D7E" w:rsidP="007B0D7E">
      <w:pPr>
        <w:ind w:left="467"/>
        <w:rPr>
          <w:bCs/>
          <w:color w:val="4F81BD" w:themeColor="accent1"/>
          <w:sz w:val="24"/>
        </w:rPr>
      </w:pPr>
      <w:r>
        <w:rPr>
          <w:bCs/>
          <w:color w:val="4F81BD" w:themeColor="accent1"/>
          <w:sz w:val="24"/>
        </w:rPr>
        <w:t>All those in favor say aye.  Any opposed?   Motion carried.</w:t>
      </w:r>
    </w:p>
    <w:p w14:paraId="0C68C065" w14:textId="6B259EED" w:rsidR="007B0D7E" w:rsidRDefault="007B0D7E" w:rsidP="007B0D7E">
      <w:pPr>
        <w:ind w:left="468"/>
        <w:rPr>
          <w:b/>
          <w:sz w:val="24"/>
        </w:rPr>
      </w:pPr>
    </w:p>
    <w:p w14:paraId="27C87842" w14:textId="3DB51C8E" w:rsidR="002A7D5B" w:rsidRPr="00C851CD" w:rsidRDefault="002A7D5B" w:rsidP="002A7D5B">
      <w:pPr>
        <w:ind w:right="18"/>
        <w:rPr>
          <w:rFonts w:ascii="Calibri" w:hAnsi="Calibri"/>
          <w:i/>
          <w:iCs/>
        </w:rPr>
      </w:pPr>
      <w:r w:rsidRPr="00C851CD">
        <w:rPr>
          <w:rFonts w:ascii="Calibri" w:hAnsi="Calibri"/>
          <w:i/>
          <w:iCs/>
        </w:rPr>
        <w:t>(Financial Review report</w:t>
      </w:r>
      <w:r>
        <w:rPr>
          <w:rFonts w:ascii="Calibri" w:hAnsi="Calibri"/>
          <w:i/>
          <w:iCs/>
        </w:rPr>
        <w:t xml:space="preserve"> is only</w:t>
      </w:r>
      <w:r w:rsidRPr="00C851CD">
        <w:rPr>
          <w:rFonts w:ascii="Calibri" w:hAnsi="Calibri"/>
          <w:i/>
          <w:iCs/>
        </w:rPr>
        <w:t xml:space="preserve"> given twice a year</w:t>
      </w:r>
      <w:r>
        <w:rPr>
          <w:rFonts w:ascii="Calibri" w:hAnsi="Calibri"/>
          <w:i/>
          <w:iCs/>
        </w:rPr>
        <w:t>, after the January to June, and July to December reviews</w:t>
      </w:r>
      <w:r w:rsidRPr="00C851CD">
        <w:rPr>
          <w:rFonts w:ascii="Calibri" w:hAnsi="Calibri"/>
          <w:i/>
          <w:iCs/>
        </w:rPr>
        <w:t>)</w:t>
      </w:r>
    </w:p>
    <w:p w14:paraId="5E88287E" w14:textId="77777777" w:rsidR="002A7D5B" w:rsidRPr="007B0D7E" w:rsidRDefault="002A7D5B" w:rsidP="002A7D5B">
      <w:pPr>
        <w:rPr>
          <w:b/>
          <w:sz w:val="24"/>
        </w:rPr>
      </w:pPr>
      <w:r w:rsidRPr="007B0D7E">
        <w:rPr>
          <w:b/>
          <w:color w:val="4F81BD" w:themeColor="accent1"/>
          <w:sz w:val="24"/>
        </w:rPr>
        <w:t xml:space="preserve">The </w:t>
      </w:r>
      <w:r>
        <w:rPr>
          <w:b/>
          <w:color w:val="4F81BD" w:themeColor="accent1"/>
          <w:sz w:val="24"/>
        </w:rPr>
        <w:t>financial reviewer</w:t>
      </w:r>
      <w:r w:rsidRPr="007B0D7E">
        <w:rPr>
          <w:b/>
          <w:color w:val="4F81BD" w:themeColor="accent1"/>
          <w:sz w:val="24"/>
        </w:rPr>
        <w:t xml:space="preserve"> will now present the </w:t>
      </w:r>
      <w:r>
        <w:rPr>
          <w:b/>
          <w:color w:val="4F81BD" w:themeColor="accent1"/>
          <w:sz w:val="24"/>
        </w:rPr>
        <w:t>financial review</w:t>
      </w:r>
      <w:r w:rsidRPr="007B0D7E">
        <w:rPr>
          <w:b/>
          <w:color w:val="4F81BD" w:themeColor="accent1"/>
          <w:sz w:val="24"/>
        </w:rPr>
        <w:t>.</w:t>
      </w:r>
    </w:p>
    <w:p w14:paraId="28866003" w14:textId="77777777" w:rsidR="002A7D5B" w:rsidRDefault="002A7D5B" w:rsidP="002A7D5B">
      <w:pPr>
        <w:spacing w:before="90"/>
        <w:ind w:left="468"/>
        <w:rPr>
          <w:b/>
          <w:sz w:val="24"/>
        </w:rPr>
      </w:pPr>
      <w:r>
        <w:rPr>
          <w:b/>
          <w:sz w:val="24"/>
        </w:rPr>
        <w:t>Financial Reviewer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[name of financial reviewer (formerly auditor)] reads </w:t>
      </w:r>
      <w:proofErr w:type="gramStart"/>
      <w:r>
        <w:rPr>
          <w:spacing w:val="-2"/>
          <w:sz w:val="24"/>
        </w:rPr>
        <w:t>report</w:t>
      </w:r>
      <w:proofErr w:type="gramEnd"/>
    </w:p>
    <w:p w14:paraId="461E1EB1" w14:textId="77777777" w:rsidR="002A7D5B" w:rsidRPr="007B0D7E" w:rsidRDefault="002A7D5B" w:rsidP="002A7D5B">
      <w:pPr>
        <w:pStyle w:val="BodyText"/>
        <w:ind w:left="468"/>
      </w:pPr>
      <w:r>
        <w:t>Financial reviewer to present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Financial Review</w:t>
      </w:r>
      <w:r w:rsidRPr="007B0D7E">
        <w:rPr>
          <w:spacing w:val="-1"/>
        </w:rPr>
        <w:t xml:space="preserve"> </w:t>
      </w:r>
      <w:r w:rsidRPr="007B0D7E">
        <w:t>Report</w:t>
      </w:r>
      <w:r w:rsidRPr="007B0D7E">
        <w:rPr>
          <w:spacing w:val="1"/>
        </w:rPr>
        <w:t xml:space="preserve"> </w:t>
      </w:r>
      <w:r w:rsidRPr="007B0D7E">
        <w:t>for</w:t>
      </w:r>
      <w:r w:rsidRPr="007B0D7E">
        <w:rPr>
          <w:spacing w:val="-2"/>
        </w:rPr>
        <w:t xml:space="preserve"> </w:t>
      </w:r>
      <w:r w:rsidRPr="007B0D7E">
        <w:t>January</w:t>
      </w:r>
      <w:r w:rsidRPr="007B0D7E">
        <w:rPr>
          <w:spacing w:val="-1"/>
        </w:rPr>
        <w:t xml:space="preserve"> </w:t>
      </w:r>
      <w:r w:rsidRPr="007B0D7E">
        <w:t>to</w:t>
      </w:r>
      <w:r w:rsidRPr="007B0D7E">
        <w:rPr>
          <w:spacing w:val="-1"/>
        </w:rPr>
        <w:t xml:space="preserve"> </w:t>
      </w:r>
      <w:proofErr w:type="gramStart"/>
      <w:r w:rsidRPr="007B0D7E">
        <w:t>June,</w:t>
      </w:r>
      <w:proofErr w:type="gramEnd"/>
      <w:r w:rsidRPr="007B0D7E">
        <w:rPr>
          <w:spacing w:val="-1"/>
        </w:rPr>
        <w:t xml:space="preserve"> </w:t>
      </w:r>
      <w:r w:rsidRPr="007B0D7E">
        <w:rPr>
          <w:spacing w:val="-4"/>
        </w:rPr>
        <w:t>202</w:t>
      </w:r>
      <w:r>
        <w:rPr>
          <w:spacing w:val="-4"/>
        </w:rPr>
        <w:t>2 for the general account and scrip account.</w:t>
      </w:r>
    </w:p>
    <w:p w14:paraId="0C8C50B5" w14:textId="77777777" w:rsidR="002A7D5B" w:rsidRPr="002A2BFC" w:rsidRDefault="002A7D5B" w:rsidP="002A7D5B">
      <w:pPr>
        <w:spacing w:before="3" w:line="237" w:lineRule="auto"/>
        <w:ind w:left="468" w:right="102"/>
        <w:rPr>
          <w:bCs/>
          <w:sz w:val="24"/>
        </w:rPr>
      </w:pP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reviewed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records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treasurer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________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found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 xml:space="preserve"> ____</w:t>
      </w:r>
      <w:r>
        <w:rPr>
          <w:b/>
          <w:sz w:val="24"/>
        </w:rPr>
        <w:t xml:space="preserve">.   I move to adopt the financial review report for ______ to ______, _____ </w:t>
      </w:r>
      <w:r w:rsidRPr="002A2BFC">
        <w:rPr>
          <w:bCs/>
          <w:sz w:val="24"/>
        </w:rPr>
        <w:t>[</w:t>
      </w:r>
      <w:r w:rsidRPr="002A2BFC">
        <w:rPr>
          <w:bCs/>
          <w:i/>
          <w:iCs/>
          <w:sz w:val="24"/>
          <w:u w:val="single"/>
        </w:rPr>
        <w:t>month</w:t>
      </w:r>
      <w:r w:rsidRPr="002A2BFC">
        <w:rPr>
          <w:bCs/>
          <w:sz w:val="24"/>
        </w:rPr>
        <w:t xml:space="preserve"> </w:t>
      </w:r>
      <w:r w:rsidRPr="002A2BFC">
        <w:rPr>
          <w:bCs/>
          <w:i/>
          <w:iCs/>
          <w:sz w:val="24"/>
        </w:rPr>
        <w:t xml:space="preserve">to </w:t>
      </w:r>
      <w:r w:rsidRPr="002A2BFC">
        <w:rPr>
          <w:bCs/>
          <w:i/>
          <w:iCs/>
          <w:sz w:val="24"/>
          <w:u w:val="single"/>
        </w:rPr>
        <w:t>month</w:t>
      </w:r>
      <w:r w:rsidRPr="002A2BFC">
        <w:rPr>
          <w:bCs/>
          <w:i/>
          <w:iCs/>
          <w:sz w:val="24"/>
        </w:rPr>
        <w:t xml:space="preserve">, </w:t>
      </w:r>
      <w:r w:rsidRPr="002A2BFC">
        <w:rPr>
          <w:bCs/>
          <w:i/>
          <w:iCs/>
          <w:sz w:val="24"/>
          <w:u w:val="single"/>
        </w:rPr>
        <w:t>year</w:t>
      </w:r>
      <w:r w:rsidRPr="002A2BFC">
        <w:rPr>
          <w:bCs/>
          <w:sz w:val="24"/>
        </w:rPr>
        <w:t>]</w:t>
      </w:r>
    </w:p>
    <w:p w14:paraId="7E00F283" w14:textId="77777777" w:rsidR="002A7D5B" w:rsidRPr="002A2BFC" w:rsidRDefault="002A7D5B" w:rsidP="002A7D5B">
      <w:pPr>
        <w:spacing w:before="3" w:line="237" w:lineRule="auto"/>
        <w:ind w:left="468" w:right="102"/>
        <w:rPr>
          <w:bCs/>
          <w:color w:val="4F81BD" w:themeColor="accent1"/>
          <w:sz w:val="24"/>
        </w:rPr>
      </w:pPr>
      <w:r w:rsidRPr="002A2BFC">
        <w:rPr>
          <w:bCs/>
          <w:color w:val="4F81BD" w:themeColor="accent1"/>
          <w:sz w:val="24"/>
        </w:rPr>
        <w:t>Is there a second?</w:t>
      </w:r>
    </w:p>
    <w:p w14:paraId="056485BA" w14:textId="77777777" w:rsidR="002A7D5B" w:rsidRDefault="002A7D5B" w:rsidP="002A7D5B">
      <w:pPr>
        <w:ind w:left="468"/>
        <w:rPr>
          <w:bCs/>
          <w:color w:val="4F81BD" w:themeColor="accent1"/>
          <w:sz w:val="24"/>
        </w:rPr>
      </w:pPr>
      <w:r>
        <w:rPr>
          <w:bCs/>
          <w:color w:val="4F81BD" w:themeColor="accent1"/>
          <w:sz w:val="24"/>
        </w:rPr>
        <w:t>It has been moved and seconded to adopt the financial review report for ______ to _____, ____.</w:t>
      </w:r>
    </w:p>
    <w:p w14:paraId="7C6AE70A" w14:textId="77777777" w:rsidR="002A7D5B" w:rsidRDefault="002A7D5B" w:rsidP="002A7D5B">
      <w:pPr>
        <w:ind w:left="468"/>
        <w:rPr>
          <w:bCs/>
          <w:color w:val="4F81BD" w:themeColor="accent1"/>
          <w:sz w:val="24"/>
        </w:rPr>
      </w:pPr>
      <w:r>
        <w:rPr>
          <w:bCs/>
          <w:color w:val="4F81BD" w:themeColor="accent1"/>
          <w:sz w:val="24"/>
        </w:rPr>
        <w:t>Is there any discussion?</w:t>
      </w:r>
    </w:p>
    <w:p w14:paraId="2C2E6CDC" w14:textId="77777777" w:rsidR="002A7D5B" w:rsidRDefault="002A7D5B" w:rsidP="002A7D5B">
      <w:pPr>
        <w:ind w:left="468"/>
        <w:rPr>
          <w:bCs/>
          <w:color w:val="4F81BD" w:themeColor="accent1"/>
          <w:sz w:val="24"/>
        </w:rPr>
      </w:pPr>
      <w:r>
        <w:rPr>
          <w:bCs/>
          <w:color w:val="4F81BD" w:themeColor="accent1"/>
          <w:sz w:val="24"/>
        </w:rPr>
        <w:t>All those in favor say aye.  Any opposed?  Motion carried.</w:t>
      </w:r>
    </w:p>
    <w:p w14:paraId="042E85B1" w14:textId="77777777" w:rsidR="002A7D5B" w:rsidRDefault="002A7D5B" w:rsidP="002A7D5B">
      <w:pPr>
        <w:ind w:left="105"/>
        <w:rPr>
          <w:b/>
          <w:sz w:val="24"/>
        </w:rPr>
      </w:pPr>
    </w:p>
    <w:p w14:paraId="1C941DA3" w14:textId="7D8291B5" w:rsidR="00D62ACD" w:rsidRDefault="00D62ACD" w:rsidP="00D62ACD">
      <w:pPr>
        <w:ind w:left="105"/>
        <w:rPr>
          <w:bCs/>
          <w:i/>
          <w:iCs/>
          <w:sz w:val="24"/>
        </w:rPr>
      </w:pPr>
      <w:r>
        <w:rPr>
          <w:b/>
          <w:sz w:val="24"/>
        </w:rPr>
        <w:t xml:space="preserve">Advisor Comments </w:t>
      </w:r>
      <w:r>
        <w:rPr>
          <w:b/>
          <w:sz w:val="24"/>
        </w:rPr>
        <w:tab/>
      </w:r>
      <w:r w:rsidRPr="00D62ACD">
        <w:rPr>
          <w:bCs/>
          <w:i/>
          <w:iCs/>
          <w:sz w:val="24"/>
        </w:rPr>
        <w:t>(principal or rep)</w:t>
      </w:r>
    </w:p>
    <w:p w14:paraId="0BC4B234" w14:textId="77777777" w:rsidR="00D62ACD" w:rsidRDefault="00D62ACD" w:rsidP="00D62ACD">
      <w:pPr>
        <w:ind w:left="105"/>
        <w:rPr>
          <w:bCs/>
          <w:i/>
          <w:iCs/>
          <w:sz w:val="24"/>
        </w:rPr>
      </w:pPr>
    </w:p>
    <w:p w14:paraId="41117930" w14:textId="091B3F80" w:rsidR="00D62ACD" w:rsidRPr="00D62ACD" w:rsidRDefault="00D62ACD" w:rsidP="00D62ACD">
      <w:pPr>
        <w:ind w:left="105"/>
        <w:rPr>
          <w:b/>
          <w:sz w:val="24"/>
        </w:rPr>
      </w:pPr>
      <w:r w:rsidRPr="00D62ACD">
        <w:rPr>
          <w:b/>
          <w:sz w:val="24"/>
        </w:rPr>
        <w:t>Teacher Representative Comments</w:t>
      </w:r>
    </w:p>
    <w:p w14:paraId="5E14A40D" w14:textId="77777777" w:rsidR="00D62ACD" w:rsidRDefault="00D62ACD" w:rsidP="003D4852">
      <w:pPr>
        <w:spacing w:before="79"/>
        <w:ind w:left="105" w:right="6216"/>
        <w:jc w:val="center"/>
        <w:rPr>
          <w:b/>
          <w:sz w:val="24"/>
        </w:rPr>
      </w:pPr>
    </w:p>
    <w:p w14:paraId="7744A14E" w14:textId="6F745CAF" w:rsidR="003D4852" w:rsidRDefault="00000000" w:rsidP="003D4852">
      <w:pPr>
        <w:spacing w:before="79"/>
        <w:ind w:left="105" w:right="6216"/>
        <w:jc w:val="center"/>
        <w:rPr>
          <w:b/>
          <w:spacing w:val="-2"/>
          <w:sz w:val="24"/>
        </w:rPr>
      </w:pPr>
      <w:r>
        <w:rPr>
          <w:b/>
          <w:sz w:val="24"/>
        </w:rPr>
        <w:t>Additional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business,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comments,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questions</w:t>
      </w:r>
    </w:p>
    <w:p w14:paraId="764EBA45" w14:textId="749E518D" w:rsidR="000F58A2" w:rsidRPr="003D4852" w:rsidRDefault="003D4852" w:rsidP="003D4852">
      <w:pPr>
        <w:spacing w:before="79"/>
        <w:ind w:right="6216"/>
        <w:rPr>
          <w:b/>
          <w:sz w:val="24"/>
        </w:rPr>
      </w:pPr>
      <w:r>
        <w:rPr>
          <w:color w:val="4F81BD" w:themeColor="accent1"/>
        </w:rPr>
        <w:lastRenderedPageBreak/>
        <w:t xml:space="preserve">       </w:t>
      </w:r>
      <w:r w:rsidRPr="003D4852">
        <w:rPr>
          <w:color w:val="4F81BD" w:themeColor="accent1"/>
        </w:rPr>
        <w:t>Is</w:t>
      </w:r>
      <w:r w:rsidRPr="003D4852">
        <w:rPr>
          <w:color w:val="4F81BD" w:themeColor="accent1"/>
          <w:spacing w:val="-2"/>
        </w:rPr>
        <w:t xml:space="preserve"> </w:t>
      </w:r>
      <w:r w:rsidRPr="003D4852">
        <w:rPr>
          <w:color w:val="4F81BD" w:themeColor="accent1"/>
        </w:rPr>
        <w:t>there</w:t>
      </w:r>
      <w:r w:rsidRPr="003D4852">
        <w:rPr>
          <w:color w:val="4F81BD" w:themeColor="accent1"/>
          <w:spacing w:val="-2"/>
        </w:rPr>
        <w:t xml:space="preserve"> </w:t>
      </w:r>
      <w:r w:rsidRPr="003D4852">
        <w:rPr>
          <w:color w:val="4F81BD" w:themeColor="accent1"/>
        </w:rPr>
        <w:t>any further</w:t>
      </w:r>
      <w:r w:rsidRPr="003D4852">
        <w:rPr>
          <w:color w:val="4F81BD" w:themeColor="accent1"/>
          <w:spacing w:val="-2"/>
        </w:rPr>
        <w:t xml:space="preserve"> business?</w:t>
      </w:r>
    </w:p>
    <w:p w14:paraId="454CCF32" w14:textId="77777777" w:rsidR="000F58A2" w:rsidRDefault="000F58A2">
      <w:pPr>
        <w:pStyle w:val="BodyText"/>
      </w:pPr>
    </w:p>
    <w:p w14:paraId="53C260C7" w14:textId="580EED87" w:rsidR="003D4852" w:rsidRPr="003D4852" w:rsidRDefault="003D4852">
      <w:pPr>
        <w:pStyle w:val="BodyText"/>
        <w:ind w:left="107" w:right="3327"/>
        <w:rPr>
          <w:color w:val="4F81BD" w:themeColor="accent1"/>
        </w:rPr>
      </w:pPr>
      <w:r w:rsidRPr="003D4852">
        <w:rPr>
          <w:color w:val="4F81BD" w:themeColor="accent1"/>
        </w:rPr>
        <w:t>Our next</w:t>
      </w:r>
      <w:r w:rsidR="001C2B5B">
        <w:rPr>
          <w:color w:val="4F81BD" w:themeColor="accent1"/>
        </w:rPr>
        <w:t xml:space="preserve"> board </w:t>
      </w:r>
      <w:r w:rsidRPr="003D4852">
        <w:rPr>
          <w:color w:val="4F81BD" w:themeColor="accent1"/>
        </w:rPr>
        <w:t>meeting will be on</w:t>
      </w:r>
      <w:r w:rsidR="001C2B5B">
        <w:rPr>
          <w:color w:val="4F81BD" w:themeColor="accent1"/>
        </w:rPr>
        <w:t xml:space="preserve">: </w:t>
      </w:r>
      <w:r w:rsidRPr="003D4852">
        <w:rPr>
          <w:color w:val="4F81BD" w:themeColor="accent1"/>
        </w:rPr>
        <w:t xml:space="preserve"> [date]</w:t>
      </w:r>
    </w:p>
    <w:p w14:paraId="0BD9B27D" w14:textId="5FDF1B4F" w:rsidR="003D4852" w:rsidRDefault="00000000">
      <w:pPr>
        <w:pStyle w:val="BodyText"/>
        <w:ind w:left="107" w:right="3327"/>
      </w:pPr>
      <w:r>
        <w:t>Next</w:t>
      </w:r>
      <w:r>
        <w:rPr>
          <w:spacing w:val="-5"/>
        </w:rPr>
        <w:t xml:space="preserve"> </w:t>
      </w:r>
      <w:r w:rsidR="001C2B5B">
        <w:t>Executive Board</w:t>
      </w:r>
      <w:r>
        <w:rPr>
          <w:spacing w:val="-5"/>
        </w:rPr>
        <w:t xml:space="preserve"> </w:t>
      </w:r>
      <w:r>
        <w:t>Meeting:</w:t>
      </w:r>
      <w:r w:rsidR="003D4852">
        <w:t xml:space="preserve"> [date]</w:t>
      </w:r>
    </w:p>
    <w:p w14:paraId="31FEAE3E" w14:textId="77777777" w:rsidR="003D4852" w:rsidRDefault="003D4852">
      <w:pPr>
        <w:pStyle w:val="BodyText"/>
        <w:ind w:left="107" w:right="3327"/>
        <w:rPr>
          <w:spacing w:val="-5"/>
        </w:rPr>
      </w:pPr>
    </w:p>
    <w:p w14:paraId="2EB57AD2" w14:textId="54FCF435" w:rsidR="000F58A2" w:rsidRDefault="00000000">
      <w:pPr>
        <w:pStyle w:val="BodyText"/>
        <w:ind w:left="107" w:right="3327"/>
        <w:rPr>
          <w:spacing w:val="-2"/>
        </w:rPr>
      </w:pPr>
      <w:r>
        <w:rPr>
          <w:spacing w:val="-2"/>
        </w:rPr>
        <w:t>Adjourn</w:t>
      </w:r>
    </w:p>
    <w:p w14:paraId="073184E7" w14:textId="44AEB7BF" w:rsidR="003D4852" w:rsidRDefault="003D4852">
      <w:pPr>
        <w:pStyle w:val="BodyText"/>
        <w:ind w:left="107" w:right="3327"/>
        <w:rPr>
          <w:color w:val="4F81BD" w:themeColor="accent1"/>
          <w:spacing w:val="-2"/>
        </w:rPr>
      </w:pPr>
      <w:r w:rsidRPr="003D4852">
        <w:rPr>
          <w:color w:val="4F81BD" w:themeColor="accent1"/>
          <w:spacing w:val="-2"/>
        </w:rPr>
        <w:t>The meeting is adjourned at [time]</w:t>
      </w:r>
    </w:p>
    <w:p w14:paraId="7DCBF472" w14:textId="59FF9EAC" w:rsidR="003D4852" w:rsidRPr="003D4852" w:rsidRDefault="003D4852">
      <w:pPr>
        <w:pStyle w:val="BodyText"/>
        <w:ind w:left="107" w:right="3327"/>
        <w:rPr>
          <w:color w:val="4F81BD" w:themeColor="accent1"/>
        </w:rPr>
      </w:pPr>
      <w:r>
        <w:rPr>
          <w:color w:val="4F81BD" w:themeColor="accent1"/>
          <w:spacing w:val="-2"/>
        </w:rPr>
        <w:t>Thank you for coming.</w:t>
      </w:r>
    </w:p>
    <w:sectPr w:rsidR="003D4852" w:rsidRPr="003D4852">
      <w:pgSz w:w="12240" w:h="15840"/>
      <w:pgMar w:top="640" w:right="760" w:bottom="280" w:left="90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iane Wang" w:date="2022-09-19T22:32:00Z" w:initials="DW">
    <w:p w14:paraId="41D5187E" w14:textId="77777777" w:rsidR="00455EBA" w:rsidRDefault="00455EBA" w:rsidP="007F5B04">
      <w:pPr>
        <w:pStyle w:val="CommentText"/>
      </w:pPr>
      <w:r>
        <w:rPr>
          <w:rStyle w:val="CommentReference"/>
        </w:rPr>
        <w:annotationRef/>
      </w:r>
      <w:r>
        <w:t>Budget to Actual report can be given by the treasurer if preferred.  It does not have to be given at every meeting, but should be given at least quarterly.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1D5187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36C61" w16cex:dateUtc="2022-09-20T05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D5187E" w16cid:durableId="26D36C6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3836"/>
    <w:multiLevelType w:val="hybridMultilevel"/>
    <w:tmpl w:val="8196F4C2"/>
    <w:lvl w:ilvl="0" w:tplc="0409000F">
      <w:start w:val="1"/>
      <w:numFmt w:val="decimal"/>
      <w:lvlText w:val="%1.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1A6F4E34"/>
    <w:multiLevelType w:val="hybridMultilevel"/>
    <w:tmpl w:val="DEAC1EE6"/>
    <w:lvl w:ilvl="0" w:tplc="0409000F">
      <w:start w:val="1"/>
      <w:numFmt w:val="decimal"/>
      <w:lvlText w:val="%1.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259A3568"/>
    <w:multiLevelType w:val="hybridMultilevel"/>
    <w:tmpl w:val="23106070"/>
    <w:lvl w:ilvl="0" w:tplc="FEF23830">
      <w:start w:val="1"/>
      <w:numFmt w:val="decimal"/>
      <w:lvlText w:val="%1."/>
      <w:lvlJc w:val="left"/>
      <w:pPr>
        <w:ind w:left="828" w:hanging="360"/>
        <w:jc w:val="left"/>
      </w:pPr>
      <w:rPr>
        <w:rFonts w:hint="default"/>
        <w:w w:val="100"/>
        <w:lang w:val="en-US" w:eastAsia="en-US" w:bidi="ar-SA"/>
      </w:rPr>
    </w:lvl>
    <w:lvl w:ilvl="1" w:tplc="1C94AD70">
      <w:numFmt w:val="bullet"/>
      <w:lvlText w:val="•"/>
      <w:lvlJc w:val="left"/>
      <w:pPr>
        <w:ind w:left="1796" w:hanging="360"/>
      </w:pPr>
      <w:rPr>
        <w:rFonts w:hint="default"/>
        <w:lang w:val="en-US" w:eastAsia="en-US" w:bidi="ar-SA"/>
      </w:rPr>
    </w:lvl>
    <w:lvl w:ilvl="2" w:tplc="29D4067A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ar-SA"/>
      </w:rPr>
    </w:lvl>
    <w:lvl w:ilvl="3" w:tplc="EB9070CA">
      <w:numFmt w:val="bullet"/>
      <w:lvlText w:val="•"/>
      <w:lvlJc w:val="left"/>
      <w:pPr>
        <w:ind w:left="3748" w:hanging="360"/>
      </w:pPr>
      <w:rPr>
        <w:rFonts w:hint="default"/>
        <w:lang w:val="en-US" w:eastAsia="en-US" w:bidi="ar-SA"/>
      </w:rPr>
    </w:lvl>
    <w:lvl w:ilvl="4" w:tplc="793213A4">
      <w:numFmt w:val="bullet"/>
      <w:lvlText w:val="•"/>
      <w:lvlJc w:val="left"/>
      <w:pPr>
        <w:ind w:left="4724" w:hanging="360"/>
      </w:pPr>
      <w:rPr>
        <w:rFonts w:hint="default"/>
        <w:lang w:val="en-US" w:eastAsia="en-US" w:bidi="ar-SA"/>
      </w:rPr>
    </w:lvl>
    <w:lvl w:ilvl="5" w:tplc="D69CA022">
      <w:numFmt w:val="bullet"/>
      <w:lvlText w:val="•"/>
      <w:lvlJc w:val="left"/>
      <w:pPr>
        <w:ind w:left="5700" w:hanging="360"/>
      </w:pPr>
      <w:rPr>
        <w:rFonts w:hint="default"/>
        <w:lang w:val="en-US" w:eastAsia="en-US" w:bidi="ar-SA"/>
      </w:rPr>
    </w:lvl>
    <w:lvl w:ilvl="6" w:tplc="A4F0391C">
      <w:numFmt w:val="bullet"/>
      <w:lvlText w:val="•"/>
      <w:lvlJc w:val="left"/>
      <w:pPr>
        <w:ind w:left="6676" w:hanging="360"/>
      </w:pPr>
      <w:rPr>
        <w:rFonts w:hint="default"/>
        <w:lang w:val="en-US" w:eastAsia="en-US" w:bidi="ar-SA"/>
      </w:rPr>
    </w:lvl>
    <w:lvl w:ilvl="7" w:tplc="5CA49370">
      <w:numFmt w:val="bullet"/>
      <w:lvlText w:val="•"/>
      <w:lvlJc w:val="left"/>
      <w:pPr>
        <w:ind w:left="7652" w:hanging="360"/>
      </w:pPr>
      <w:rPr>
        <w:rFonts w:hint="default"/>
        <w:lang w:val="en-US" w:eastAsia="en-US" w:bidi="ar-SA"/>
      </w:rPr>
    </w:lvl>
    <w:lvl w:ilvl="8" w:tplc="9BEC373E">
      <w:numFmt w:val="bullet"/>
      <w:lvlText w:val="•"/>
      <w:lvlJc w:val="left"/>
      <w:pPr>
        <w:ind w:left="862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ADD56A5"/>
    <w:multiLevelType w:val="hybridMultilevel"/>
    <w:tmpl w:val="A60A5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35984"/>
    <w:multiLevelType w:val="hybridMultilevel"/>
    <w:tmpl w:val="D5E8E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16F73"/>
    <w:multiLevelType w:val="hybridMultilevel"/>
    <w:tmpl w:val="BB9CD2B6"/>
    <w:lvl w:ilvl="0" w:tplc="291456BE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430618A">
      <w:numFmt w:val="bullet"/>
      <w:lvlText w:val="•"/>
      <w:lvlJc w:val="left"/>
      <w:pPr>
        <w:ind w:left="1796" w:hanging="360"/>
      </w:pPr>
      <w:rPr>
        <w:rFonts w:hint="default"/>
        <w:lang w:val="en-US" w:eastAsia="en-US" w:bidi="ar-SA"/>
      </w:rPr>
    </w:lvl>
    <w:lvl w:ilvl="2" w:tplc="67EAE080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ar-SA"/>
      </w:rPr>
    </w:lvl>
    <w:lvl w:ilvl="3" w:tplc="40767A9C">
      <w:numFmt w:val="bullet"/>
      <w:lvlText w:val="•"/>
      <w:lvlJc w:val="left"/>
      <w:pPr>
        <w:ind w:left="3748" w:hanging="360"/>
      </w:pPr>
      <w:rPr>
        <w:rFonts w:hint="default"/>
        <w:lang w:val="en-US" w:eastAsia="en-US" w:bidi="ar-SA"/>
      </w:rPr>
    </w:lvl>
    <w:lvl w:ilvl="4" w:tplc="193A089E">
      <w:numFmt w:val="bullet"/>
      <w:lvlText w:val="•"/>
      <w:lvlJc w:val="left"/>
      <w:pPr>
        <w:ind w:left="4724" w:hanging="360"/>
      </w:pPr>
      <w:rPr>
        <w:rFonts w:hint="default"/>
        <w:lang w:val="en-US" w:eastAsia="en-US" w:bidi="ar-SA"/>
      </w:rPr>
    </w:lvl>
    <w:lvl w:ilvl="5" w:tplc="E530FA4C">
      <w:numFmt w:val="bullet"/>
      <w:lvlText w:val="•"/>
      <w:lvlJc w:val="left"/>
      <w:pPr>
        <w:ind w:left="5700" w:hanging="360"/>
      </w:pPr>
      <w:rPr>
        <w:rFonts w:hint="default"/>
        <w:lang w:val="en-US" w:eastAsia="en-US" w:bidi="ar-SA"/>
      </w:rPr>
    </w:lvl>
    <w:lvl w:ilvl="6" w:tplc="EF5A0DC4">
      <w:numFmt w:val="bullet"/>
      <w:lvlText w:val="•"/>
      <w:lvlJc w:val="left"/>
      <w:pPr>
        <w:ind w:left="6676" w:hanging="360"/>
      </w:pPr>
      <w:rPr>
        <w:rFonts w:hint="default"/>
        <w:lang w:val="en-US" w:eastAsia="en-US" w:bidi="ar-SA"/>
      </w:rPr>
    </w:lvl>
    <w:lvl w:ilvl="7" w:tplc="77381FE0">
      <w:numFmt w:val="bullet"/>
      <w:lvlText w:val="•"/>
      <w:lvlJc w:val="left"/>
      <w:pPr>
        <w:ind w:left="7652" w:hanging="360"/>
      </w:pPr>
      <w:rPr>
        <w:rFonts w:hint="default"/>
        <w:lang w:val="en-US" w:eastAsia="en-US" w:bidi="ar-SA"/>
      </w:rPr>
    </w:lvl>
    <w:lvl w:ilvl="8" w:tplc="4F9806AC">
      <w:numFmt w:val="bullet"/>
      <w:lvlText w:val="•"/>
      <w:lvlJc w:val="left"/>
      <w:pPr>
        <w:ind w:left="8628" w:hanging="360"/>
      </w:pPr>
      <w:rPr>
        <w:rFonts w:hint="default"/>
        <w:lang w:val="en-US" w:eastAsia="en-US" w:bidi="ar-SA"/>
      </w:rPr>
    </w:lvl>
  </w:abstractNum>
  <w:num w:numId="1" w16cid:durableId="1922064440">
    <w:abstractNumId w:val="2"/>
  </w:num>
  <w:num w:numId="2" w16cid:durableId="1763255818">
    <w:abstractNumId w:val="5"/>
  </w:num>
  <w:num w:numId="3" w16cid:durableId="1680156000">
    <w:abstractNumId w:val="1"/>
  </w:num>
  <w:num w:numId="4" w16cid:durableId="2130123260">
    <w:abstractNumId w:val="3"/>
  </w:num>
  <w:num w:numId="5" w16cid:durableId="399057078">
    <w:abstractNumId w:val="4"/>
  </w:num>
  <w:num w:numId="6" w16cid:durableId="13968528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ane Wang">
    <w15:presenceInfo w15:providerId="Windows Live" w15:userId="e36c3f48abdce66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F58A2"/>
    <w:rsid w:val="000A1CA9"/>
    <w:rsid w:val="000F58A2"/>
    <w:rsid w:val="00154B22"/>
    <w:rsid w:val="001C2B5B"/>
    <w:rsid w:val="001F6CB2"/>
    <w:rsid w:val="002A39BE"/>
    <w:rsid w:val="002A7D5B"/>
    <w:rsid w:val="003501A6"/>
    <w:rsid w:val="003D4852"/>
    <w:rsid w:val="00455EBA"/>
    <w:rsid w:val="00465515"/>
    <w:rsid w:val="00471E43"/>
    <w:rsid w:val="005452E2"/>
    <w:rsid w:val="0062501E"/>
    <w:rsid w:val="00652AA3"/>
    <w:rsid w:val="006B7276"/>
    <w:rsid w:val="00711350"/>
    <w:rsid w:val="007B0D7E"/>
    <w:rsid w:val="007C3268"/>
    <w:rsid w:val="007D2B36"/>
    <w:rsid w:val="00961FFF"/>
    <w:rsid w:val="00C3592D"/>
    <w:rsid w:val="00CB1719"/>
    <w:rsid w:val="00D62ACD"/>
    <w:rsid w:val="00D97CAE"/>
    <w:rsid w:val="00ED1008"/>
    <w:rsid w:val="00EE046A"/>
    <w:rsid w:val="00F86900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2466B"/>
  <w15:docId w15:val="{12E767C5-5EF9-4EC8-95C1-222E295C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"/>
      <w:ind w:right="493" w:hanging="879"/>
      <w:jc w:val="right"/>
    </w:pPr>
    <w:rPr>
      <w:rFonts w:ascii="Cambria Math" w:eastAsia="Cambria Math" w:hAnsi="Cambria Math" w:cs="Cambria Math"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8" w:hanging="360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50"/>
    </w:pPr>
  </w:style>
  <w:style w:type="character" w:styleId="CommentReference">
    <w:name w:val="annotation reference"/>
    <w:basedOn w:val="DefaultParagraphFont"/>
    <w:uiPriority w:val="99"/>
    <w:semiHidden/>
    <w:unhideWhenUsed/>
    <w:rsid w:val="00455E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5E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5EB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E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EB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Elementary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Allen</dc:creator>
  <dc:description/>
  <cp:lastModifiedBy>Diane Wang</cp:lastModifiedBy>
  <cp:revision>12</cp:revision>
  <dcterms:created xsi:type="dcterms:W3CDTF">2022-09-20T03:17:00Z</dcterms:created>
  <dcterms:modified xsi:type="dcterms:W3CDTF">2023-04-26T00:37:00Z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2022-09-10T00:00:00Z</vt:filetime>
  </property>
  <property fmtid="{D5CDD505-2E9C-101B-9397-08002B2CF9AE}" pid="5" name="Producer">
    <vt:lpwstr>Adobe PDF Library 21.7.123</vt:lpwstr>
  </property>
  <property fmtid="{D5CDD505-2E9C-101B-9397-08002B2CF9AE}" pid="6" name="SourceModified">
    <vt:lpwstr>D:20210922071035</vt:lpwstr>
  </property>
</Properties>
</file>